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6984" w14:textId="1EAB448B" w:rsidR="00C41628" w:rsidRPr="00A16623" w:rsidRDefault="00553894" w:rsidP="006C18D2">
      <w:pPr>
        <w:jc w:val="center"/>
        <w:rPr>
          <w:rFonts w:asciiTheme="minorHAnsi" w:hAnsiTheme="minorHAnsi" w:cstheme="minorHAnsi"/>
          <w:b/>
          <w:bCs/>
          <w:color w:val="C00000"/>
          <w:sz w:val="36"/>
          <w:szCs w:val="36"/>
        </w:rPr>
      </w:pPr>
      <w:r w:rsidRPr="00A16623">
        <w:rPr>
          <w:rFonts w:asciiTheme="minorHAnsi" w:hAnsiTheme="minorHAnsi" w:cstheme="minorHAnsi"/>
          <w:b/>
          <w:bCs/>
          <w:color w:val="C00000"/>
          <w:sz w:val="36"/>
          <w:szCs w:val="36"/>
        </w:rPr>
        <w:t>CRACOVIA</w:t>
      </w:r>
    </w:p>
    <w:p w14:paraId="370653F6" w14:textId="1A6728C4" w:rsidR="006A3E95" w:rsidRPr="00A16623" w:rsidRDefault="003C1C08" w:rsidP="003C1C08">
      <w:pPr>
        <w:jc w:val="center"/>
        <w:rPr>
          <w:rFonts w:asciiTheme="minorHAnsi" w:hAnsiTheme="minorHAnsi" w:cstheme="minorHAnsi"/>
          <w:b/>
          <w:bCs/>
          <w:color w:val="C00000"/>
          <w:szCs w:val="24"/>
        </w:rPr>
      </w:pPr>
      <w:r w:rsidRPr="00A16623">
        <w:rPr>
          <w:rFonts w:asciiTheme="minorHAnsi" w:hAnsiTheme="minorHAnsi" w:cstheme="minorHAnsi"/>
          <w:b/>
          <w:bCs/>
          <w:color w:val="C00000"/>
          <w:szCs w:val="24"/>
        </w:rPr>
        <w:t>19/24.09.2026, transport autocar</w:t>
      </w:r>
    </w:p>
    <w:p w14:paraId="7705EFD3" w14:textId="77777777" w:rsidR="003C1C08" w:rsidRPr="00A16623" w:rsidRDefault="003C1C08" w:rsidP="006A3E95">
      <w:pPr>
        <w:jc w:val="both"/>
        <w:rPr>
          <w:rFonts w:asciiTheme="minorHAnsi" w:hAnsiTheme="minorHAnsi" w:cstheme="minorHAnsi"/>
          <w:sz w:val="22"/>
          <w:szCs w:val="22"/>
        </w:rPr>
      </w:pPr>
    </w:p>
    <w:p w14:paraId="58E70D46" w14:textId="3EBB59C8" w:rsidR="006A3E95" w:rsidRPr="00A16623" w:rsidRDefault="006A3E95" w:rsidP="006A3E95">
      <w:pPr>
        <w:jc w:val="both"/>
        <w:rPr>
          <w:rFonts w:asciiTheme="minorHAnsi" w:hAnsiTheme="minorHAnsi" w:cstheme="minorHAnsi"/>
          <w:sz w:val="20"/>
        </w:rPr>
      </w:pPr>
      <w:r w:rsidRPr="00A16623">
        <w:rPr>
          <w:rFonts w:asciiTheme="minorHAnsi" w:hAnsiTheme="minorHAnsi" w:cstheme="minorHAnsi"/>
          <w:noProof/>
          <w:sz w:val="20"/>
        </w:rPr>
        <w:drawing>
          <wp:anchor distT="0" distB="0" distL="114300" distR="114300" simplePos="0" relativeHeight="251657216" behindDoc="1" locked="0" layoutInCell="1" allowOverlap="1" wp14:anchorId="15AAEA31" wp14:editId="642B15E5">
            <wp:simplePos x="0" y="0"/>
            <wp:positionH relativeFrom="column">
              <wp:posOffset>4432300</wp:posOffset>
            </wp:positionH>
            <wp:positionV relativeFrom="paragraph">
              <wp:posOffset>14605</wp:posOffset>
            </wp:positionV>
            <wp:extent cx="2286635" cy="1435100"/>
            <wp:effectExtent l="0" t="0" r="0" b="0"/>
            <wp:wrapTight wrapText="bothSides">
              <wp:wrapPolygon edited="0">
                <wp:start x="0" y="0"/>
                <wp:lineTo x="0" y="21218"/>
                <wp:lineTo x="21414" y="21218"/>
                <wp:lineTo x="21414" y="0"/>
                <wp:lineTo x="0" y="0"/>
              </wp:wrapPolygon>
            </wp:wrapTight>
            <wp:docPr id="94471179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635"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623">
        <w:rPr>
          <w:rFonts w:asciiTheme="minorHAnsi" w:hAnsiTheme="minorHAnsi" w:cstheme="minorHAnsi"/>
          <w:sz w:val="20"/>
        </w:rPr>
        <w:t xml:space="preserve">Atmosfera unica a acestui oras medieval l-a facut unul dintre cele mai populare destinatii turistice din Europa. Cracovia are o multime de obiective incantatoare, fiind cel mai vizitat oras din Polonia: cea mai mare piata medievala, cea mai veche universitate din Europa - iata doar doua dintre reperele turistice ce nu trebuie ratate! Si in plus, pentru cei doritori de distractie si voie buna, Cracovia este atat de bogata in pub-uri, baruri, restaurante si cluburi, incat numarul acestora pare imposibil de cuantificat. Se gasesc in fiecare curte, in fiecare pivnita, in spatele fiecarui geam, chiar si in apartamente private. </w:t>
      </w:r>
      <w:r w:rsidR="00071CE6" w:rsidRPr="00A16623">
        <w:rPr>
          <w:rFonts w:asciiTheme="minorHAnsi" w:hAnsiTheme="minorHAnsi" w:cstheme="minorHAnsi"/>
          <w:sz w:val="20"/>
        </w:rPr>
        <w:t xml:space="preserve">Cat despre preturi… sunt mult mai accesibile decat in majoritatea oraselor europene de top. </w:t>
      </w:r>
      <w:r w:rsidRPr="00A16623">
        <w:rPr>
          <w:rFonts w:asciiTheme="minorHAnsi" w:hAnsiTheme="minorHAnsi" w:cstheme="minorHAnsi"/>
          <w:sz w:val="20"/>
        </w:rPr>
        <w:t>Un oras ce imbina vechiul cu noul pe care va invitam sa-l descoperiti alaturi de noi!</w:t>
      </w:r>
    </w:p>
    <w:p w14:paraId="710D22FD" w14:textId="3D2FD748" w:rsidR="006A3E95" w:rsidRPr="00A16623" w:rsidRDefault="007E583D" w:rsidP="006A3E95">
      <w:pPr>
        <w:jc w:val="both"/>
        <w:rPr>
          <w:rFonts w:asciiTheme="minorHAnsi" w:hAnsiTheme="minorHAnsi" w:cstheme="minorHAnsi"/>
          <w:sz w:val="20"/>
        </w:rPr>
      </w:pPr>
      <w:r w:rsidRPr="00A16623">
        <w:rPr>
          <w:rFonts w:asciiTheme="minorHAnsi" w:hAnsiTheme="minorHAnsi" w:cstheme="minorHAnsi"/>
          <w:sz w:val="20"/>
        </w:rPr>
        <w:t>.....................................................................................................................</w:t>
      </w:r>
    </w:p>
    <w:p w14:paraId="32F52E77" w14:textId="1E221D65" w:rsidR="006A3E95" w:rsidRPr="00A16623" w:rsidRDefault="006A3E95" w:rsidP="006A3E95">
      <w:pPr>
        <w:jc w:val="both"/>
        <w:rPr>
          <w:rFonts w:asciiTheme="minorHAnsi" w:hAnsiTheme="minorHAnsi" w:cstheme="minorHAnsi"/>
          <w:sz w:val="20"/>
        </w:rPr>
      </w:pPr>
      <w:r w:rsidRPr="00A16623">
        <w:rPr>
          <w:rFonts w:asciiTheme="minorHAnsi" w:hAnsiTheme="minorHAnsi" w:cstheme="minorHAnsi"/>
          <w:sz w:val="20"/>
        </w:rPr>
        <w:t>ZIUA 1 (</w:t>
      </w:r>
      <w:r w:rsidR="00B46A92" w:rsidRPr="00A16623">
        <w:rPr>
          <w:rFonts w:asciiTheme="minorHAnsi" w:hAnsiTheme="minorHAnsi" w:cstheme="minorHAnsi"/>
          <w:sz w:val="20"/>
        </w:rPr>
        <w:t>19.09</w:t>
      </w:r>
      <w:r w:rsidRPr="00A16623">
        <w:rPr>
          <w:rFonts w:asciiTheme="minorHAnsi" w:hAnsiTheme="minorHAnsi" w:cstheme="minorHAnsi"/>
          <w:sz w:val="20"/>
        </w:rPr>
        <w:t>): Plecare din Bucuresti (ora 06.00)</w:t>
      </w:r>
      <w:r w:rsidR="00071CE6" w:rsidRPr="00A16623">
        <w:rPr>
          <w:rFonts w:asciiTheme="minorHAnsi" w:hAnsiTheme="minorHAnsi" w:cstheme="minorHAnsi"/>
          <w:sz w:val="20"/>
        </w:rPr>
        <w:t>, cu posibilitate de imbarcare si din Ploiesti, Campina, Brasov, Deva.</w:t>
      </w:r>
      <w:r w:rsidRPr="00A16623">
        <w:rPr>
          <w:rFonts w:asciiTheme="minorHAnsi" w:hAnsiTheme="minorHAnsi" w:cstheme="minorHAnsi"/>
          <w:sz w:val="20"/>
        </w:rPr>
        <w:t xml:space="preserve"> Sosire </w:t>
      </w:r>
      <w:r w:rsidR="00071CE6" w:rsidRPr="00A16623">
        <w:rPr>
          <w:rFonts w:asciiTheme="minorHAnsi" w:hAnsiTheme="minorHAnsi" w:cstheme="minorHAnsi"/>
          <w:sz w:val="20"/>
        </w:rPr>
        <w:t xml:space="preserve">in cursul serii </w:t>
      </w:r>
      <w:r w:rsidRPr="00A16623">
        <w:rPr>
          <w:rFonts w:asciiTheme="minorHAnsi" w:hAnsiTheme="minorHAnsi" w:cstheme="minorHAnsi"/>
          <w:sz w:val="20"/>
        </w:rPr>
        <w:t xml:space="preserve">si cazare </w:t>
      </w:r>
      <w:r w:rsidR="00603A07" w:rsidRPr="00A16623">
        <w:rPr>
          <w:rFonts w:asciiTheme="minorHAnsi" w:hAnsiTheme="minorHAnsi" w:cstheme="minorHAnsi"/>
          <w:sz w:val="20"/>
        </w:rPr>
        <w:t xml:space="preserve">in </w:t>
      </w:r>
      <w:r w:rsidRPr="00A16623">
        <w:rPr>
          <w:rFonts w:asciiTheme="minorHAnsi" w:hAnsiTheme="minorHAnsi" w:cstheme="minorHAnsi"/>
          <w:sz w:val="20"/>
        </w:rPr>
        <w:t xml:space="preserve">Budapesta - </w:t>
      </w:r>
      <w:r w:rsidR="00071CE6" w:rsidRPr="00A16623">
        <w:rPr>
          <w:rFonts w:asciiTheme="minorHAnsi" w:hAnsiTheme="minorHAnsi" w:cstheme="minorHAnsi"/>
          <w:sz w:val="20"/>
        </w:rPr>
        <w:t>hotel</w:t>
      </w:r>
      <w:r w:rsidRPr="00A16623">
        <w:rPr>
          <w:rFonts w:asciiTheme="minorHAnsi" w:hAnsiTheme="minorHAnsi" w:cstheme="minorHAnsi"/>
          <w:sz w:val="20"/>
        </w:rPr>
        <w:t xml:space="preserve"> 3*.</w:t>
      </w:r>
    </w:p>
    <w:p w14:paraId="665C30AD" w14:textId="77777777" w:rsidR="006A3E95" w:rsidRPr="00A16623" w:rsidRDefault="006A3E95" w:rsidP="006A3E95">
      <w:pPr>
        <w:jc w:val="both"/>
        <w:rPr>
          <w:rFonts w:asciiTheme="minorHAnsi" w:hAnsiTheme="minorHAnsi" w:cstheme="minorHAnsi"/>
          <w:sz w:val="20"/>
        </w:rPr>
      </w:pPr>
    </w:p>
    <w:p w14:paraId="030464A0" w14:textId="7FFF03EE" w:rsidR="006A3E95" w:rsidRPr="00A16623" w:rsidRDefault="006A3E95" w:rsidP="006A3E95">
      <w:pPr>
        <w:jc w:val="both"/>
        <w:rPr>
          <w:rFonts w:asciiTheme="minorHAnsi" w:hAnsiTheme="minorHAnsi" w:cstheme="minorHAnsi"/>
          <w:sz w:val="20"/>
        </w:rPr>
      </w:pPr>
      <w:r w:rsidRPr="00A16623">
        <w:rPr>
          <w:rFonts w:asciiTheme="minorHAnsi" w:hAnsiTheme="minorHAnsi" w:cstheme="minorHAnsi"/>
          <w:sz w:val="20"/>
        </w:rPr>
        <w:t>ZIUA 2 (</w:t>
      </w:r>
      <w:r w:rsidR="00B46A92" w:rsidRPr="00A16623">
        <w:rPr>
          <w:rFonts w:asciiTheme="minorHAnsi" w:hAnsiTheme="minorHAnsi" w:cstheme="minorHAnsi"/>
          <w:sz w:val="20"/>
        </w:rPr>
        <w:t>20.09</w:t>
      </w:r>
      <w:r w:rsidRPr="00A16623">
        <w:rPr>
          <w:rFonts w:asciiTheme="minorHAnsi" w:hAnsiTheme="minorHAnsi" w:cstheme="minorHAnsi"/>
          <w:sz w:val="20"/>
        </w:rPr>
        <w:t xml:space="preserve">): </w:t>
      </w:r>
      <w:r w:rsidR="00071CE6" w:rsidRPr="00A16623">
        <w:rPr>
          <w:rFonts w:asciiTheme="minorHAnsi" w:hAnsiTheme="minorHAnsi" w:cstheme="minorHAnsi"/>
          <w:sz w:val="20"/>
        </w:rPr>
        <w:t>In cursul diminetii vom face</w:t>
      </w:r>
      <w:r w:rsidRPr="00A16623">
        <w:rPr>
          <w:rFonts w:asciiTheme="minorHAnsi" w:hAnsiTheme="minorHAnsi" w:cstheme="minorHAnsi"/>
          <w:sz w:val="20"/>
        </w:rPr>
        <w:t xml:space="preserve"> un tur panoramic al </w:t>
      </w:r>
      <w:r w:rsidRPr="00A16623">
        <w:rPr>
          <w:rFonts w:asciiTheme="minorHAnsi" w:hAnsiTheme="minorHAnsi" w:cstheme="minorHAnsi"/>
          <w:b/>
          <w:bCs/>
          <w:sz w:val="20"/>
        </w:rPr>
        <w:t>Budapestei</w:t>
      </w:r>
      <w:r w:rsidR="00071CE6" w:rsidRPr="00A16623">
        <w:rPr>
          <w:rFonts w:asciiTheme="minorHAnsi" w:hAnsiTheme="minorHAnsi" w:cstheme="minorHAnsi"/>
          <w:sz w:val="20"/>
        </w:rPr>
        <w:t>, cu opri</w:t>
      </w:r>
      <w:r w:rsidR="00603A07" w:rsidRPr="00A16623">
        <w:rPr>
          <w:rFonts w:asciiTheme="minorHAnsi" w:hAnsiTheme="minorHAnsi" w:cstheme="minorHAnsi"/>
          <w:sz w:val="20"/>
        </w:rPr>
        <w:t>r</w:t>
      </w:r>
      <w:r w:rsidR="00071CE6" w:rsidRPr="00A16623">
        <w:rPr>
          <w:rFonts w:asciiTheme="minorHAnsi" w:hAnsiTheme="minorHAnsi" w:cstheme="minorHAnsi"/>
          <w:sz w:val="20"/>
        </w:rPr>
        <w:t>e in Piata Mileniului; vom pleca apoi</w:t>
      </w:r>
      <w:r w:rsidRPr="00A16623">
        <w:rPr>
          <w:rFonts w:asciiTheme="minorHAnsi" w:hAnsiTheme="minorHAnsi" w:cstheme="minorHAnsi"/>
          <w:sz w:val="20"/>
        </w:rPr>
        <w:t xml:space="preserve"> catre Cracovia, </w:t>
      </w:r>
      <w:r w:rsidR="00071CE6" w:rsidRPr="00A16623">
        <w:rPr>
          <w:rFonts w:asciiTheme="minorHAnsi" w:hAnsiTheme="minorHAnsi" w:cstheme="minorHAnsi"/>
          <w:sz w:val="20"/>
        </w:rPr>
        <w:t>tranzitand</w:t>
      </w:r>
      <w:r w:rsidRPr="00A16623">
        <w:rPr>
          <w:rFonts w:asciiTheme="minorHAnsi" w:hAnsiTheme="minorHAnsi" w:cstheme="minorHAnsi"/>
          <w:sz w:val="20"/>
        </w:rPr>
        <w:t xml:space="preserve"> Slovaci</w:t>
      </w:r>
      <w:r w:rsidR="00F87539" w:rsidRPr="00A16623">
        <w:rPr>
          <w:rFonts w:asciiTheme="minorHAnsi" w:hAnsiTheme="minorHAnsi" w:cstheme="minorHAnsi"/>
          <w:sz w:val="20"/>
        </w:rPr>
        <w:t xml:space="preserve">a. Pe traseu va propunem doua opriri in doua locuri inedite: statiunea de sporturi de iarna </w:t>
      </w:r>
      <w:r w:rsidR="00F87539" w:rsidRPr="00A16623">
        <w:rPr>
          <w:rFonts w:asciiTheme="minorHAnsi" w:hAnsiTheme="minorHAnsi" w:cstheme="minorHAnsi"/>
          <w:b/>
          <w:bCs/>
          <w:sz w:val="20"/>
        </w:rPr>
        <w:t>Donovaly</w:t>
      </w:r>
      <w:r w:rsidR="00F87539" w:rsidRPr="00A16623">
        <w:rPr>
          <w:rFonts w:asciiTheme="minorHAnsi" w:hAnsiTheme="minorHAnsi" w:cstheme="minorHAnsi"/>
          <w:sz w:val="20"/>
        </w:rPr>
        <w:t xml:space="preserve"> si satul </w:t>
      </w:r>
      <w:r w:rsidR="00F87539" w:rsidRPr="00A16623">
        <w:rPr>
          <w:rFonts w:asciiTheme="minorHAnsi" w:hAnsiTheme="minorHAnsi" w:cstheme="minorHAnsi"/>
          <w:b/>
          <w:bCs/>
          <w:sz w:val="20"/>
        </w:rPr>
        <w:t>Podbiel</w:t>
      </w:r>
      <w:r w:rsidR="00F87539" w:rsidRPr="00A16623">
        <w:rPr>
          <w:rFonts w:asciiTheme="minorHAnsi" w:hAnsiTheme="minorHAnsi" w:cstheme="minorHAnsi"/>
          <w:sz w:val="20"/>
        </w:rPr>
        <w:t>,</w:t>
      </w:r>
      <w:r w:rsidR="00C44066" w:rsidRPr="00A16623">
        <w:rPr>
          <w:rFonts w:asciiTheme="minorHAnsi" w:hAnsiTheme="minorHAnsi" w:cstheme="minorHAnsi"/>
          <w:sz w:val="20"/>
        </w:rPr>
        <w:t xml:space="preserve"> </w:t>
      </w:r>
      <w:r w:rsidR="00F87539" w:rsidRPr="00A16623">
        <w:rPr>
          <w:rFonts w:asciiTheme="minorHAnsi" w:hAnsiTheme="minorHAnsi" w:cstheme="minorHAnsi"/>
          <w:sz w:val="20"/>
        </w:rPr>
        <w:t>cu ale sale case traditionale din lemn devenite rezervatie de arhitectura populara.</w:t>
      </w:r>
      <w:r w:rsidRPr="00A16623">
        <w:rPr>
          <w:rFonts w:asciiTheme="minorHAnsi" w:hAnsiTheme="minorHAnsi" w:cstheme="minorHAnsi"/>
          <w:sz w:val="20"/>
        </w:rPr>
        <w:t xml:space="preserve"> Cazare </w:t>
      </w:r>
      <w:r w:rsidR="00B46A92" w:rsidRPr="00A16623">
        <w:rPr>
          <w:rFonts w:asciiTheme="minorHAnsi" w:hAnsiTheme="minorHAnsi" w:cstheme="minorHAnsi"/>
          <w:sz w:val="20"/>
        </w:rPr>
        <w:t xml:space="preserve">in Cracovia </w:t>
      </w:r>
      <w:r w:rsidRPr="00A16623">
        <w:rPr>
          <w:rFonts w:asciiTheme="minorHAnsi" w:hAnsiTheme="minorHAnsi" w:cstheme="minorHAnsi"/>
          <w:sz w:val="20"/>
        </w:rPr>
        <w:t xml:space="preserve">hotel </w:t>
      </w:r>
      <w:r w:rsidR="00B46A92" w:rsidRPr="00A16623">
        <w:rPr>
          <w:rFonts w:asciiTheme="minorHAnsi" w:hAnsiTheme="minorHAnsi" w:cstheme="minorHAnsi"/>
          <w:sz w:val="20"/>
        </w:rPr>
        <w:t>Galicya</w:t>
      </w:r>
      <w:r w:rsidRPr="00A16623">
        <w:rPr>
          <w:rFonts w:asciiTheme="minorHAnsi" w:hAnsiTheme="minorHAnsi" w:cstheme="minorHAnsi"/>
          <w:sz w:val="20"/>
        </w:rPr>
        <w:t xml:space="preserve"> 3*.</w:t>
      </w:r>
    </w:p>
    <w:p w14:paraId="4799F9EF" w14:textId="2D7AC471" w:rsidR="006A3E95" w:rsidRPr="00A16623" w:rsidRDefault="006A3E95" w:rsidP="006A3E95">
      <w:pPr>
        <w:jc w:val="both"/>
        <w:rPr>
          <w:rFonts w:asciiTheme="minorHAnsi" w:hAnsiTheme="minorHAnsi" w:cstheme="minorHAnsi"/>
          <w:sz w:val="20"/>
        </w:rPr>
      </w:pPr>
      <w:r w:rsidRPr="00A16623">
        <w:rPr>
          <w:rFonts w:asciiTheme="minorHAnsi" w:hAnsiTheme="minorHAnsi" w:cstheme="minorHAnsi"/>
          <w:sz w:val="20"/>
        </w:rPr>
        <w:br/>
        <w:t>ZIUA 3 (</w:t>
      </w:r>
      <w:r w:rsidR="00B46A92" w:rsidRPr="00A16623">
        <w:rPr>
          <w:rFonts w:asciiTheme="minorHAnsi" w:hAnsiTheme="minorHAnsi" w:cstheme="minorHAnsi"/>
          <w:sz w:val="20"/>
        </w:rPr>
        <w:t>21.09</w:t>
      </w:r>
      <w:r w:rsidRPr="00A16623">
        <w:rPr>
          <w:rFonts w:asciiTheme="minorHAnsi" w:hAnsiTheme="minorHAnsi" w:cstheme="minorHAnsi"/>
          <w:sz w:val="20"/>
        </w:rPr>
        <w:t xml:space="preserve">) Tur de oras (pietonal) in </w:t>
      </w:r>
      <w:r w:rsidRPr="00A16623">
        <w:rPr>
          <w:rFonts w:asciiTheme="minorHAnsi" w:hAnsiTheme="minorHAnsi" w:cstheme="minorHAnsi"/>
          <w:b/>
          <w:bCs/>
          <w:sz w:val="20"/>
        </w:rPr>
        <w:t>Cracovia:</w:t>
      </w:r>
      <w:r w:rsidRPr="00A16623">
        <w:rPr>
          <w:rFonts w:asciiTheme="minorHAnsi" w:hAnsiTheme="minorHAnsi" w:cstheme="minorHAnsi"/>
          <w:sz w:val="20"/>
        </w:rPr>
        <w:t xml:space="preserve"> Piata Mare (Rynek Glowny) – cea mai mare piata medievala din Europa unde gasiti o bogata oferta de chihlimbar dar si alte suveniruri, mancaruri traditionale si </w:t>
      </w:r>
      <w:r w:rsidR="00F87539" w:rsidRPr="00A16623">
        <w:rPr>
          <w:rFonts w:asciiTheme="minorHAnsi" w:hAnsiTheme="minorHAnsi" w:cstheme="minorHAnsi"/>
          <w:sz w:val="20"/>
        </w:rPr>
        <w:t>o forfota caracteristica oraselor istorice</w:t>
      </w:r>
      <w:r w:rsidRPr="00A16623">
        <w:rPr>
          <w:rFonts w:asciiTheme="minorHAnsi" w:hAnsiTheme="minorHAnsi" w:cstheme="minorHAnsi"/>
          <w:sz w:val="20"/>
        </w:rPr>
        <w:t>; Catedrala Sf. Maria, Castelul si Catedrala Wawel</w:t>
      </w:r>
      <w:r w:rsidR="00B46A92" w:rsidRPr="00A16623">
        <w:rPr>
          <w:rFonts w:asciiTheme="minorHAnsi" w:hAnsiTheme="minorHAnsi" w:cstheme="minorHAnsi"/>
          <w:sz w:val="20"/>
        </w:rPr>
        <w:t xml:space="preserve">. Dupa amiaza, </w:t>
      </w:r>
      <w:r w:rsidR="00B46A92" w:rsidRPr="00A16623">
        <w:rPr>
          <w:rFonts w:asciiTheme="minorHAnsi" w:hAnsiTheme="minorHAnsi" w:cstheme="minorHAnsi"/>
          <w:i/>
          <w:iCs/>
          <w:sz w:val="20"/>
        </w:rPr>
        <w:t>optional</w:t>
      </w:r>
      <w:r w:rsidR="00B46A92" w:rsidRPr="00A16623">
        <w:rPr>
          <w:rFonts w:asciiTheme="minorHAnsi" w:hAnsiTheme="minorHAnsi" w:cstheme="minorHAnsi"/>
          <w:sz w:val="20"/>
        </w:rPr>
        <w:t xml:space="preserve">, va propunem o vizita cu impact emotional, la </w:t>
      </w:r>
      <w:r w:rsidR="00F82EA7" w:rsidRPr="00A16623">
        <w:rPr>
          <w:rFonts w:asciiTheme="minorHAnsi" w:hAnsiTheme="minorHAnsi" w:cstheme="minorHAnsi"/>
          <w:sz w:val="20"/>
        </w:rPr>
        <w:t xml:space="preserve">memorialul </w:t>
      </w:r>
      <w:r w:rsidR="00B46A92" w:rsidRPr="00A16623">
        <w:rPr>
          <w:rFonts w:asciiTheme="minorHAnsi" w:hAnsiTheme="minorHAnsi" w:cstheme="minorHAnsi"/>
          <w:b/>
          <w:bCs/>
          <w:i/>
          <w:iCs/>
          <w:sz w:val="20"/>
        </w:rPr>
        <w:t>Auschwitz</w:t>
      </w:r>
      <w:r w:rsidR="00F82EA7" w:rsidRPr="00A16623">
        <w:rPr>
          <w:rFonts w:asciiTheme="minorHAnsi" w:hAnsiTheme="minorHAnsi" w:cstheme="minorHAnsi"/>
          <w:b/>
          <w:bCs/>
          <w:i/>
          <w:iCs/>
          <w:sz w:val="20"/>
        </w:rPr>
        <w:t xml:space="preserve"> – Birkenau</w:t>
      </w:r>
      <w:r w:rsidR="00F82EA7" w:rsidRPr="00A16623">
        <w:rPr>
          <w:rFonts w:asciiTheme="minorHAnsi" w:hAnsiTheme="minorHAnsi" w:cstheme="minorHAnsi"/>
          <w:sz w:val="20"/>
        </w:rPr>
        <w:t xml:space="preserve"> – cel mai notoriu lagar de concentrare al Germaniei naziste.</w:t>
      </w:r>
    </w:p>
    <w:p w14:paraId="48614253" w14:textId="77777777" w:rsidR="00B46A92" w:rsidRPr="00A16623" w:rsidRDefault="00B46A92" w:rsidP="006A3E95">
      <w:pPr>
        <w:jc w:val="both"/>
        <w:rPr>
          <w:rFonts w:asciiTheme="minorHAnsi" w:hAnsiTheme="minorHAnsi" w:cstheme="minorHAnsi"/>
          <w:sz w:val="20"/>
        </w:rPr>
      </w:pPr>
    </w:p>
    <w:p w14:paraId="1FADB6AB" w14:textId="646308D9" w:rsidR="006A3E95" w:rsidRPr="00A16623" w:rsidRDefault="006A3E95" w:rsidP="006A3E95">
      <w:pPr>
        <w:jc w:val="both"/>
        <w:rPr>
          <w:rFonts w:asciiTheme="minorHAnsi" w:hAnsiTheme="minorHAnsi" w:cstheme="minorHAnsi"/>
          <w:sz w:val="20"/>
        </w:rPr>
      </w:pPr>
      <w:r w:rsidRPr="00A16623">
        <w:rPr>
          <w:rFonts w:asciiTheme="minorHAnsi" w:hAnsiTheme="minorHAnsi" w:cstheme="minorHAnsi"/>
          <w:sz w:val="20"/>
        </w:rPr>
        <w:t>ZIUA 4 (</w:t>
      </w:r>
      <w:r w:rsidR="00B46A92" w:rsidRPr="00A16623">
        <w:rPr>
          <w:rFonts w:asciiTheme="minorHAnsi" w:hAnsiTheme="minorHAnsi" w:cstheme="minorHAnsi"/>
          <w:sz w:val="20"/>
        </w:rPr>
        <w:t>22.09</w:t>
      </w:r>
      <w:r w:rsidRPr="00A16623">
        <w:rPr>
          <w:rFonts w:asciiTheme="minorHAnsi" w:hAnsiTheme="minorHAnsi" w:cstheme="minorHAnsi"/>
          <w:sz w:val="20"/>
        </w:rPr>
        <w:t xml:space="preserve">) </w:t>
      </w:r>
      <w:r w:rsidR="00F87539" w:rsidRPr="00A16623">
        <w:rPr>
          <w:rFonts w:asciiTheme="minorHAnsi" w:hAnsiTheme="minorHAnsi" w:cstheme="minorHAnsi"/>
          <w:sz w:val="20"/>
        </w:rPr>
        <w:t>In prima parte a zilei</w:t>
      </w:r>
      <w:r w:rsidR="00B46A92" w:rsidRPr="00A16623">
        <w:rPr>
          <w:rFonts w:asciiTheme="minorHAnsi" w:hAnsiTheme="minorHAnsi" w:cstheme="minorHAnsi"/>
          <w:sz w:val="20"/>
        </w:rPr>
        <w:t xml:space="preserve">, </w:t>
      </w:r>
      <w:r w:rsidR="00B46A92" w:rsidRPr="00A16623">
        <w:rPr>
          <w:rFonts w:asciiTheme="minorHAnsi" w:hAnsiTheme="minorHAnsi" w:cstheme="minorHAnsi"/>
          <w:i/>
          <w:iCs/>
          <w:sz w:val="20"/>
        </w:rPr>
        <w:t>optional</w:t>
      </w:r>
      <w:r w:rsidR="00B46A92" w:rsidRPr="00A16623">
        <w:rPr>
          <w:rFonts w:asciiTheme="minorHAnsi" w:hAnsiTheme="minorHAnsi" w:cstheme="minorHAnsi"/>
          <w:sz w:val="20"/>
        </w:rPr>
        <w:t>,</w:t>
      </w:r>
      <w:r w:rsidR="00F87539" w:rsidRPr="00A16623">
        <w:rPr>
          <w:rFonts w:asciiTheme="minorHAnsi" w:hAnsiTheme="minorHAnsi" w:cstheme="minorHAnsi"/>
          <w:sz w:val="20"/>
        </w:rPr>
        <w:t xml:space="preserve"> va propunem</w:t>
      </w:r>
      <w:r w:rsidR="00B46A92" w:rsidRPr="00A16623">
        <w:rPr>
          <w:rFonts w:asciiTheme="minorHAnsi" w:hAnsiTheme="minorHAnsi" w:cstheme="minorHAnsi"/>
          <w:sz w:val="20"/>
        </w:rPr>
        <w:t xml:space="preserve"> o calatorie subterana:</w:t>
      </w:r>
      <w:r w:rsidRPr="00A16623">
        <w:rPr>
          <w:rFonts w:asciiTheme="minorHAnsi" w:hAnsiTheme="minorHAnsi" w:cstheme="minorHAnsi"/>
          <w:sz w:val="20"/>
        </w:rPr>
        <w:t xml:space="preserve"> plecam </w:t>
      </w:r>
      <w:r w:rsidR="00B46A92" w:rsidRPr="00A16623">
        <w:rPr>
          <w:rFonts w:asciiTheme="minorHAnsi" w:hAnsiTheme="minorHAnsi" w:cstheme="minorHAnsi"/>
          <w:sz w:val="20"/>
        </w:rPr>
        <w:t xml:space="preserve">cu autocarul </w:t>
      </w:r>
      <w:r w:rsidRPr="00A16623">
        <w:rPr>
          <w:rFonts w:asciiTheme="minorHAnsi" w:hAnsiTheme="minorHAnsi" w:cstheme="minorHAnsi"/>
          <w:sz w:val="20"/>
        </w:rPr>
        <w:t xml:space="preserve">spre </w:t>
      </w:r>
      <w:r w:rsidRPr="00A16623">
        <w:rPr>
          <w:rFonts w:asciiTheme="minorHAnsi" w:hAnsiTheme="minorHAnsi" w:cstheme="minorHAnsi"/>
          <w:b/>
          <w:bCs/>
          <w:i/>
          <w:iCs/>
          <w:sz w:val="20"/>
        </w:rPr>
        <w:t>Wielicz</w:t>
      </w:r>
      <w:r w:rsidRPr="00A16623">
        <w:rPr>
          <w:rFonts w:asciiTheme="minorHAnsi" w:hAnsiTheme="minorHAnsi" w:cstheme="minorHAnsi"/>
          <w:b/>
          <w:bCs/>
          <w:sz w:val="20"/>
        </w:rPr>
        <w:t>ka,</w:t>
      </w:r>
      <w:r w:rsidRPr="00A16623">
        <w:rPr>
          <w:rFonts w:asciiTheme="minorHAnsi" w:hAnsiTheme="minorHAnsi" w:cstheme="minorHAnsi"/>
          <w:sz w:val="20"/>
        </w:rPr>
        <w:t xml:space="preserve"> </w:t>
      </w:r>
      <w:r w:rsidR="00B46A92" w:rsidRPr="00A16623">
        <w:rPr>
          <w:rFonts w:asciiTheme="minorHAnsi" w:hAnsiTheme="minorHAnsi" w:cstheme="minorHAnsi"/>
          <w:sz w:val="20"/>
        </w:rPr>
        <w:t>unde vom vizita cea mai renumita</w:t>
      </w:r>
      <w:r w:rsidRPr="00A16623">
        <w:rPr>
          <w:rFonts w:asciiTheme="minorHAnsi" w:hAnsiTheme="minorHAnsi" w:cstheme="minorHAnsi"/>
          <w:sz w:val="20"/>
        </w:rPr>
        <w:t xml:space="preserve"> salin</w:t>
      </w:r>
      <w:r w:rsidR="00B46A92" w:rsidRPr="00A16623">
        <w:rPr>
          <w:rFonts w:asciiTheme="minorHAnsi" w:hAnsiTheme="minorHAnsi" w:cstheme="minorHAnsi"/>
          <w:sz w:val="20"/>
        </w:rPr>
        <w:t>a</w:t>
      </w:r>
      <w:r w:rsidRPr="00A16623">
        <w:rPr>
          <w:rFonts w:asciiTheme="minorHAnsi" w:hAnsiTheme="minorHAnsi" w:cstheme="minorHAnsi"/>
          <w:sz w:val="20"/>
        </w:rPr>
        <w:t xml:space="preserve"> din Europa, </w:t>
      </w:r>
      <w:r w:rsidR="00B46A92" w:rsidRPr="00A16623">
        <w:rPr>
          <w:rFonts w:asciiTheme="minorHAnsi" w:hAnsiTheme="minorHAnsi" w:cstheme="minorHAnsi"/>
          <w:sz w:val="20"/>
        </w:rPr>
        <w:t xml:space="preserve">aflata pe lista monumentelor UNESCO </w:t>
      </w:r>
      <w:r w:rsidRPr="00A16623">
        <w:rPr>
          <w:rFonts w:asciiTheme="minorHAnsi" w:hAnsiTheme="minorHAnsi" w:cstheme="minorHAnsi"/>
          <w:sz w:val="20"/>
        </w:rPr>
        <w:t>cu numeroase sculpturi si capele sapate in sare</w:t>
      </w:r>
      <w:r w:rsidR="00B46A92" w:rsidRPr="00A16623">
        <w:rPr>
          <w:rFonts w:asciiTheme="minorHAnsi" w:hAnsiTheme="minorHAnsi" w:cstheme="minorHAnsi"/>
          <w:sz w:val="20"/>
        </w:rPr>
        <w:t>. D</w:t>
      </w:r>
      <w:r w:rsidR="00F87539" w:rsidRPr="00A16623">
        <w:rPr>
          <w:rFonts w:asciiTheme="minorHAnsi" w:hAnsiTheme="minorHAnsi" w:cstheme="minorHAnsi"/>
          <w:sz w:val="20"/>
        </w:rPr>
        <w:t xml:space="preserve">upa-amiaza continuam </w:t>
      </w:r>
      <w:r w:rsidR="00B46A92" w:rsidRPr="00A16623">
        <w:rPr>
          <w:rFonts w:asciiTheme="minorHAnsi" w:hAnsiTheme="minorHAnsi" w:cstheme="minorHAnsi"/>
          <w:sz w:val="20"/>
        </w:rPr>
        <w:t xml:space="preserve">explorarea Cracoviei </w:t>
      </w:r>
      <w:r w:rsidR="00F87539" w:rsidRPr="00A16623">
        <w:rPr>
          <w:rFonts w:asciiTheme="minorHAnsi" w:hAnsiTheme="minorHAnsi" w:cstheme="minorHAnsi"/>
          <w:sz w:val="20"/>
        </w:rPr>
        <w:t xml:space="preserve">cu </w:t>
      </w:r>
      <w:r w:rsidR="00F87539" w:rsidRPr="00A16623">
        <w:rPr>
          <w:rFonts w:asciiTheme="minorHAnsi" w:hAnsiTheme="minorHAnsi" w:cstheme="minorHAnsi"/>
          <w:b/>
          <w:bCs/>
          <w:sz w:val="20"/>
        </w:rPr>
        <w:t>Kazimierz</w:t>
      </w:r>
      <w:r w:rsidR="00F87539" w:rsidRPr="00A16623">
        <w:rPr>
          <w:rFonts w:asciiTheme="minorHAnsi" w:hAnsiTheme="minorHAnsi" w:cstheme="minorHAnsi"/>
          <w:sz w:val="20"/>
        </w:rPr>
        <w:t xml:space="preserve"> – fostul cartier evreiesc, actualmente cel mai vibrant loc din oras – intesat cu taverne si baruri originale. Seara, </w:t>
      </w:r>
      <w:r w:rsidR="00F87539" w:rsidRPr="00A16623">
        <w:rPr>
          <w:rFonts w:asciiTheme="minorHAnsi" w:hAnsiTheme="minorHAnsi" w:cstheme="minorHAnsi"/>
          <w:i/>
          <w:iCs/>
          <w:sz w:val="20"/>
        </w:rPr>
        <w:t>optional</w:t>
      </w:r>
      <w:r w:rsidR="00F87539" w:rsidRPr="00A16623">
        <w:rPr>
          <w:rFonts w:asciiTheme="minorHAnsi" w:hAnsiTheme="minorHAnsi" w:cstheme="minorHAnsi"/>
          <w:sz w:val="20"/>
        </w:rPr>
        <w:t xml:space="preserve">, cina intr-unul din cele mai inedite localuri din oras (program alternativ: shopping intr-unul din mall-urile din centru). </w:t>
      </w:r>
    </w:p>
    <w:p w14:paraId="03F12EAA" w14:textId="77777777" w:rsidR="007E583D" w:rsidRPr="00A16623" w:rsidRDefault="007E583D" w:rsidP="006A3E95">
      <w:pPr>
        <w:jc w:val="both"/>
        <w:rPr>
          <w:rFonts w:asciiTheme="minorHAnsi" w:hAnsiTheme="minorHAnsi" w:cstheme="minorHAnsi"/>
          <w:sz w:val="20"/>
        </w:rPr>
      </w:pPr>
    </w:p>
    <w:p w14:paraId="60D95874" w14:textId="61FEA53F" w:rsidR="007E583D" w:rsidRPr="00A16623" w:rsidRDefault="007E583D" w:rsidP="007E583D">
      <w:pPr>
        <w:jc w:val="center"/>
        <w:rPr>
          <w:rFonts w:asciiTheme="minorHAnsi" w:hAnsiTheme="minorHAnsi" w:cstheme="minorHAnsi"/>
          <w:sz w:val="20"/>
        </w:rPr>
      </w:pPr>
      <w:r w:rsidRPr="00A16623">
        <w:rPr>
          <w:rFonts w:asciiTheme="minorHAnsi" w:hAnsiTheme="minorHAnsi" w:cstheme="minorHAnsi"/>
          <w:noProof/>
          <w:sz w:val="20"/>
          <w14:ligatures w14:val="standardContextual"/>
        </w:rPr>
        <w:drawing>
          <wp:inline distT="0" distB="0" distL="0" distR="0" wp14:anchorId="680978A6" wp14:editId="71788D6E">
            <wp:extent cx="2986683" cy="1522730"/>
            <wp:effectExtent l="0" t="0" r="4445" b="1270"/>
            <wp:docPr id="102531201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12011" name="Imagine 10253120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7364" cy="1528176"/>
                    </a:xfrm>
                    <a:prstGeom prst="rect">
                      <a:avLst/>
                    </a:prstGeom>
                  </pic:spPr>
                </pic:pic>
              </a:graphicData>
            </a:graphic>
          </wp:inline>
        </w:drawing>
      </w:r>
      <w:r w:rsidRPr="00A16623">
        <w:rPr>
          <w:rFonts w:asciiTheme="minorHAnsi" w:hAnsiTheme="minorHAnsi" w:cstheme="minorHAnsi"/>
          <w:noProof/>
          <w:sz w:val="20"/>
          <w14:ligatures w14:val="standardContextual"/>
        </w:rPr>
        <w:drawing>
          <wp:inline distT="0" distB="0" distL="0" distR="0" wp14:anchorId="01164A57" wp14:editId="06C29270">
            <wp:extent cx="2755900" cy="1523305"/>
            <wp:effectExtent l="0" t="0" r="6350" b="1270"/>
            <wp:docPr id="52445985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9856" name="Imagine 5244598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4244" cy="1538972"/>
                    </a:xfrm>
                    <a:prstGeom prst="rect">
                      <a:avLst/>
                    </a:prstGeom>
                  </pic:spPr>
                </pic:pic>
              </a:graphicData>
            </a:graphic>
          </wp:inline>
        </w:drawing>
      </w:r>
    </w:p>
    <w:p w14:paraId="35F26B8D" w14:textId="77777777" w:rsidR="00B46A92" w:rsidRPr="00A16623" w:rsidRDefault="00B46A92" w:rsidP="006A3E95">
      <w:pPr>
        <w:jc w:val="both"/>
        <w:rPr>
          <w:rFonts w:asciiTheme="minorHAnsi" w:hAnsiTheme="minorHAnsi" w:cstheme="minorHAnsi"/>
          <w:sz w:val="20"/>
        </w:rPr>
      </w:pPr>
    </w:p>
    <w:p w14:paraId="2B93E2C3" w14:textId="627BE3A8" w:rsidR="00B46A92" w:rsidRDefault="00B46A92" w:rsidP="006A3E95">
      <w:pPr>
        <w:jc w:val="both"/>
        <w:rPr>
          <w:rFonts w:asciiTheme="minorHAnsi" w:hAnsiTheme="minorHAnsi" w:cstheme="minorHAnsi"/>
          <w:sz w:val="20"/>
        </w:rPr>
      </w:pPr>
      <w:r w:rsidRPr="00A16623">
        <w:rPr>
          <w:rFonts w:asciiTheme="minorHAnsi" w:hAnsiTheme="minorHAnsi" w:cstheme="minorHAnsi"/>
          <w:sz w:val="20"/>
        </w:rPr>
        <w:t xml:space="preserve">ZIUA 5 (23.09) Incepe drumul de intoarcere, insa pe o ruta diferita: vom face o ultima escala in sudul Poloniei, in cea mai faimoasa statiune de sporturi de iarna a </w:t>
      </w:r>
      <w:r w:rsidR="007C2C69" w:rsidRPr="00A16623">
        <w:rPr>
          <w:rFonts w:asciiTheme="minorHAnsi" w:hAnsiTheme="minorHAnsi" w:cstheme="minorHAnsi"/>
          <w:sz w:val="20"/>
        </w:rPr>
        <w:t>acestei tari</w:t>
      </w:r>
      <w:r w:rsidRPr="00A16623">
        <w:rPr>
          <w:rFonts w:asciiTheme="minorHAnsi" w:hAnsiTheme="minorHAnsi" w:cstheme="minorHAnsi"/>
          <w:sz w:val="20"/>
        </w:rPr>
        <w:t xml:space="preserve"> - </w:t>
      </w:r>
      <w:r w:rsidRPr="00A16623">
        <w:rPr>
          <w:rFonts w:asciiTheme="minorHAnsi" w:hAnsiTheme="minorHAnsi" w:cstheme="minorHAnsi"/>
          <w:b/>
          <w:bCs/>
          <w:sz w:val="20"/>
        </w:rPr>
        <w:t>Zakopane</w:t>
      </w:r>
      <w:r w:rsidRPr="00A16623">
        <w:rPr>
          <w:rFonts w:asciiTheme="minorHAnsi" w:hAnsiTheme="minorHAnsi" w:cstheme="minorHAnsi"/>
          <w:sz w:val="20"/>
        </w:rPr>
        <w:t>, situata la poalele Muntilor Tatra.</w:t>
      </w:r>
      <w:r w:rsidR="00F82EA7" w:rsidRPr="00A16623">
        <w:rPr>
          <w:rFonts w:asciiTheme="minorHAnsi" w:hAnsiTheme="minorHAnsi" w:cstheme="minorHAnsi"/>
          <w:sz w:val="20"/>
        </w:rPr>
        <w:t xml:space="preserve"> Puteti savura un dejun traditional, puteti achizitiona obiecte de arta populara sau branzeturi locale ori, pur si simplu, va veti bucura de aerul proaspat de munte. Drumul continua apoi prin Slovacia si Ungaria catre Oradea. Cazare hotel 3-4*.</w:t>
      </w:r>
    </w:p>
    <w:p w14:paraId="0CB96982" w14:textId="77777777" w:rsidR="00A16623" w:rsidRPr="00A16623" w:rsidRDefault="00A16623" w:rsidP="006A3E95">
      <w:pPr>
        <w:jc w:val="both"/>
        <w:rPr>
          <w:rFonts w:asciiTheme="minorHAnsi" w:hAnsiTheme="minorHAnsi" w:cstheme="minorHAnsi"/>
          <w:sz w:val="20"/>
        </w:rPr>
      </w:pPr>
    </w:p>
    <w:p w14:paraId="21E2E113" w14:textId="5EE46B79" w:rsidR="00233AED" w:rsidRDefault="00233AED" w:rsidP="00A16623">
      <w:pPr>
        <w:jc w:val="center"/>
        <w:rPr>
          <w:rFonts w:asciiTheme="minorHAnsi" w:hAnsiTheme="minorHAnsi" w:cstheme="minorHAnsi"/>
          <w:sz w:val="20"/>
        </w:rPr>
      </w:pPr>
      <w:r w:rsidRPr="00A16623">
        <w:rPr>
          <w:rFonts w:asciiTheme="minorHAnsi" w:hAnsiTheme="minorHAnsi" w:cstheme="minorHAnsi"/>
          <w:noProof/>
          <w:sz w:val="20"/>
          <w14:ligatures w14:val="standardContextual"/>
        </w:rPr>
        <w:drawing>
          <wp:inline distT="0" distB="0" distL="0" distR="0" wp14:anchorId="59423A21" wp14:editId="469CC1C6">
            <wp:extent cx="2784475" cy="1485614"/>
            <wp:effectExtent l="0" t="0" r="0" b="635"/>
            <wp:docPr id="60026984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9841" name="Imagine 600269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2034" cy="1494982"/>
                    </a:xfrm>
                    <a:prstGeom prst="rect">
                      <a:avLst/>
                    </a:prstGeom>
                  </pic:spPr>
                </pic:pic>
              </a:graphicData>
            </a:graphic>
          </wp:inline>
        </w:drawing>
      </w:r>
      <w:r w:rsidR="00A16623">
        <w:rPr>
          <w:rFonts w:asciiTheme="minorHAnsi" w:hAnsiTheme="minorHAnsi" w:cstheme="minorHAnsi"/>
          <w:noProof/>
          <w:sz w:val="20"/>
          <w14:ligatures w14:val="standardContextual"/>
        </w:rPr>
        <w:drawing>
          <wp:inline distT="0" distB="0" distL="0" distR="0" wp14:anchorId="7BFBED60" wp14:editId="6BA042B0">
            <wp:extent cx="2971800" cy="1485900"/>
            <wp:effectExtent l="0" t="0" r="0" b="0"/>
            <wp:docPr id="2616593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59329" name="Imagine 261659329"/>
                    <pic:cNvPicPr/>
                  </pic:nvPicPr>
                  <pic:blipFill>
                    <a:blip r:embed="rId8">
                      <a:extLst>
                        <a:ext uri="{28A0092B-C50C-407E-A947-70E740481C1C}">
                          <a14:useLocalDpi xmlns:a14="http://schemas.microsoft.com/office/drawing/2010/main" val="0"/>
                        </a:ext>
                      </a:extLst>
                    </a:blip>
                    <a:stretch>
                      <a:fillRect/>
                    </a:stretch>
                  </pic:blipFill>
                  <pic:spPr>
                    <a:xfrm>
                      <a:off x="0" y="0"/>
                      <a:ext cx="3002039" cy="1501020"/>
                    </a:xfrm>
                    <a:prstGeom prst="rect">
                      <a:avLst/>
                    </a:prstGeom>
                  </pic:spPr>
                </pic:pic>
              </a:graphicData>
            </a:graphic>
          </wp:inline>
        </w:drawing>
      </w:r>
    </w:p>
    <w:p w14:paraId="1F3F8E88" w14:textId="77777777" w:rsidR="00A16623" w:rsidRDefault="00A16623" w:rsidP="00A16623">
      <w:pPr>
        <w:jc w:val="center"/>
        <w:rPr>
          <w:rFonts w:asciiTheme="minorHAnsi" w:hAnsiTheme="minorHAnsi" w:cstheme="minorHAnsi"/>
          <w:sz w:val="20"/>
        </w:rPr>
      </w:pPr>
    </w:p>
    <w:p w14:paraId="484BB63A" w14:textId="77777777" w:rsidR="00A16623" w:rsidRDefault="00A16623" w:rsidP="00A16623">
      <w:pPr>
        <w:jc w:val="center"/>
        <w:rPr>
          <w:rFonts w:asciiTheme="minorHAnsi" w:hAnsiTheme="minorHAnsi" w:cstheme="minorHAnsi"/>
          <w:sz w:val="20"/>
        </w:rPr>
      </w:pPr>
    </w:p>
    <w:p w14:paraId="0B4C46B5" w14:textId="77777777" w:rsidR="00A16623" w:rsidRPr="00A16623" w:rsidRDefault="00A16623" w:rsidP="00A16623">
      <w:pPr>
        <w:jc w:val="center"/>
        <w:rPr>
          <w:rFonts w:asciiTheme="minorHAnsi" w:hAnsiTheme="minorHAnsi" w:cstheme="minorHAnsi"/>
          <w:sz w:val="20"/>
        </w:rPr>
      </w:pPr>
    </w:p>
    <w:p w14:paraId="60B84F34" w14:textId="77777777" w:rsidR="006A3E95" w:rsidRPr="00A16623" w:rsidRDefault="006A3E95" w:rsidP="006A3E95">
      <w:pPr>
        <w:jc w:val="both"/>
        <w:rPr>
          <w:rFonts w:asciiTheme="minorHAnsi" w:hAnsiTheme="minorHAnsi" w:cstheme="minorHAnsi"/>
          <w:sz w:val="20"/>
        </w:rPr>
      </w:pPr>
    </w:p>
    <w:p w14:paraId="66457ABC" w14:textId="13DA5A12" w:rsidR="006A3E95" w:rsidRDefault="006A3E95" w:rsidP="006A3E95">
      <w:pPr>
        <w:jc w:val="both"/>
        <w:rPr>
          <w:rFonts w:asciiTheme="minorHAnsi" w:hAnsiTheme="minorHAnsi" w:cstheme="minorHAnsi"/>
          <w:sz w:val="20"/>
        </w:rPr>
      </w:pPr>
      <w:r w:rsidRPr="00A16623">
        <w:rPr>
          <w:rFonts w:asciiTheme="minorHAnsi" w:hAnsiTheme="minorHAnsi" w:cstheme="minorHAnsi"/>
          <w:sz w:val="20"/>
        </w:rPr>
        <w:t xml:space="preserve">ZIUA </w:t>
      </w:r>
      <w:r w:rsidR="00F82EA7" w:rsidRPr="00A16623">
        <w:rPr>
          <w:rFonts w:asciiTheme="minorHAnsi" w:hAnsiTheme="minorHAnsi" w:cstheme="minorHAnsi"/>
          <w:sz w:val="20"/>
        </w:rPr>
        <w:t>6</w:t>
      </w:r>
      <w:r w:rsidRPr="00A16623">
        <w:rPr>
          <w:rFonts w:asciiTheme="minorHAnsi" w:hAnsiTheme="minorHAnsi" w:cstheme="minorHAnsi"/>
          <w:sz w:val="20"/>
        </w:rPr>
        <w:t xml:space="preserve"> (</w:t>
      </w:r>
      <w:r w:rsidR="007346B9" w:rsidRPr="00A16623">
        <w:rPr>
          <w:rFonts w:asciiTheme="minorHAnsi" w:hAnsiTheme="minorHAnsi" w:cstheme="minorHAnsi"/>
          <w:sz w:val="20"/>
        </w:rPr>
        <w:t>24.09</w:t>
      </w:r>
      <w:r w:rsidRPr="00A16623">
        <w:rPr>
          <w:rFonts w:asciiTheme="minorHAnsi" w:hAnsiTheme="minorHAnsi" w:cstheme="minorHAnsi"/>
          <w:sz w:val="20"/>
        </w:rPr>
        <w:t xml:space="preserve">): </w:t>
      </w:r>
      <w:r w:rsidR="007346B9" w:rsidRPr="00A16623">
        <w:rPr>
          <w:rFonts w:asciiTheme="minorHAnsi" w:hAnsiTheme="minorHAnsi" w:cstheme="minorHAnsi"/>
          <w:sz w:val="20"/>
        </w:rPr>
        <w:t xml:space="preserve">In cursul diminetii va propunem un tur pietonal in care veti (re)descoperi </w:t>
      </w:r>
      <w:r w:rsidR="007346B9" w:rsidRPr="00A16623">
        <w:rPr>
          <w:rFonts w:asciiTheme="minorHAnsi" w:hAnsiTheme="minorHAnsi" w:cstheme="minorHAnsi"/>
          <w:b/>
          <w:bCs/>
          <w:sz w:val="20"/>
        </w:rPr>
        <w:t>Oradea</w:t>
      </w:r>
      <w:r w:rsidR="007346B9" w:rsidRPr="00A16623">
        <w:rPr>
          <w:rFonts w:asciiTheme="minorHAnsi" w:hAnsiTheme="minorHAnsi" w:cstheme="minorHAnsi"/>
          <w:sz w:val="20"/>
        </w:rPr>
        <w:t xml:space="preserve"> – cel mai reprezentativ exemplu de Art nouveau din Romania. Majoritatea cladirilor reprezentative au fost recent renovate, orasul a dobandit un puternic aer boem si a fost supranumit “slow living city</w:t>
      </w:r>
      <w:r w:rsidR="007C2C69" w:rsidRPr="00A16623">
        <w:rPr>
          <w:rFonts w:asciiTheme="minorHAnsi" w:hAnsiTheme="minorHAnsi" w:cstheme="minorHAnsi"/>
          <w:sz w:val="20"/>
        </w:rPr>
        <w:t>”</w:t>
      </w:r>
      <w:r w:rsidR="007346B9" w:rsidRPr="00A16623">
        <w:rPr>
          <w:rFonts w:asciiTheme="minorHAnsi" w:hAnsiTheme="minorHAnsi" w:cstheme="minorHAnsi"/>
          <w:sz w:val="20"/>
        </w:rPr>
        <w:t>. In 2025 a fost ales “destinatia anului”</w:t>
      </w:r>
      <w:r w:rsidR="005223F4" w:rsidRPr="00A16623">
        <w:rPr>
          <w:rFonts w:asciiTheme="minorHAnsi" w:hAnsiTheme="minorHAnsi" w:cstheme="minorHAnsi"/>
          <w:sz w:val="20"/>
        </w:rPr>
        <w:t xml:space="preserve"> </w:t>
      </w:r>
      <w:r w:rsidR="007346B9" w:rsidRPr="00A16623">
        <w:rPr>
          <w:rFonts w:asciiTheme="minorHAnsi" w:hAnsiTheme="minorHAnsi" w:cstheme="minorHAnsi"/>
          <w:sz w:val="20"/>
        </w:rPr>
        <w:t>in categoria “orase care inspira” –</w:t>
      </w:r>
      <w:r w:rsidR="007C2C69" w:rsidRPr="00A16623">
        <w:rPr>
          <w:rFonts w:asciiTheme="minorHAnsi" w:hAnsiTheme="minorHAnsi" w:cstheme="minorHAnsi"/>
          <w:sz w:val="20"/>
        </w:rPr>
        <w:t xml:space="preserve"> </w:t>
      </w:r>
      <w:r w:rsidR="007346B9" w:rsidRPr="00A16623">
        <w:rPr>
          <w:rFonts w:asciiTheme="minorHAnsi" w:hAnsiTheme="minorHAnsi" w:cstheme="minorHAnsi"/>
          <w:sz w:val="20"/>
        </w:rPr>
        <w:t xml:space="preserve">veti vedea de ce. In jurul orei 12 plecare spre Bucuresti, pe traseul Deva – Brasov - </w:t>
      </w:r>
      <w:r w:rsidR="007C2C69" w:rsidRPr="00A16623">
        <w:rPr>
          <w:rFonts w:asciiTheme="minorHAnsi" w:hAnsiTheme="minorHAnsi" w:cstheme="minorHAnsi"/>
          <w:sz w:val="20"/>
        </w:rPr>
        <w:t>Ploiesti</w:t>
      </w:r>
      <w:r w:rsidRPr="00A16623">
        <w:rPr>
          <w:rFonts w:asciiTheme="minorHAnsi" w:hAnsiTheme="minorHAnsi" w:cstheme="minorHAnsi"/>
          <w:sz w:val="20"/>
        </w:rPr>
        <w:t xml:space="preserve">. Sosire in Bucuresti seara tarziu, </w:t>
      </w:r>
      <w:r w:rsidR="005223F4" w:rsidRPr="00A16623">
        <w:rPr>
          <w:rFonts w:asciiTheme="minorHAnsi" w:hAnsiTheme="minorHAnsi" w:cstheme="minorHAnsi"/>
          <w:sz w:val="20"/>
        </w:rPr>
        <w:t xml:space="preserve">in </w:t>
      </w:r>
      <w:r w:rsidRPr="00A16623">
        <w:rPr>
          <w:rFonts w:asciiTheme="minorHAnsi" w:hAnsiTheme="minorHAnsi" w:cstheme="minorHAnsi"/>
          <w:sz w:val="20"/>
        </w:rPr>
        <w:t>functie de conditiile de trafic.</w:t>
      </w:r>
    </w:p>
    <w:p w14:paraId="764F5F05" w14:textId="77777777" w:rsidR="00A16623" w:rsidRDefault="00A16623" w:rsidP="006A3E95">
      <w:pPr>
        <w:jc w:val="both"/>
        <w:rPr>
          <w:rFonts w:asciiTheme="minorHAnsi" w:hAnsiTheme="minorHAnsi" w:cstheme="minorHAnsi"/>
          <w:sz w:val="20"/>
        </w:rPr>
      </w:pPr>
    </w:p>
    <w:p w14:paraId="58BEA007" w14:textId="01A78AF1" w:rsidR="00A16623" w:rsidRPr="00A16623" w:rsidRDefault="00A16623" w:rsidP="00A16623">
      <w:pPr>
        <w:jc w:val="center"/>
        <w:rPr>
          <w:rFonts w:asciiTheme="minorHAnsi" w:hAnsiTheme="minorHAnsi" w:cstheme="minorHAnsi"/>
          <w:sz w:val="20"/>
        </w:rPr>
      </w:pPr>
      <w:r>
        <w:rPr>
          <w:rFonts w:asciiTheme="minorHAnsi" w:hAnsiTheme="minorHAnsi" w:cstheme="minorHAnsi"/>
          <w:noProof/>
          <w:sz w:val="20"/>
          <w14:ligatures w14:val="standardContextual"/>
        </w:rPr>
        <w:drawing>
          <wp:inline distT="0" distB="0" distL="0" distR="0" wp14:anchorId="55F2DF56" wp14:editId="4C13A11D">
            <wp:extent cx="2834640" cy="1478280"/>
            <wp:effectExtent l="0" t="0" r="3810" b="7620"/>
            <wp:docPr id="1473438879"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38879" name="Imagine 1473438879"/>
                    <pic:cNvPicPr/>
                  </pic:nvPicPr>
                  <pic:blipFill>
                    <a:blip r:embed="rId9">
                      <a:extLst>
                        <a:ext uri="{28A0092B-C50C-407E-A947-70E740481C1C}">
                          <a14:useLocalDpi xmlns:a14="http://schemas.microsoft.com/office/drawing/2010/main" val="0"/>
                        </a:ext>
                      </a:extLst>
                    </a:blip>
                    <a:stretch>
                      <a:fillRect/>
                    </a:stretch>
                  </pic:blipFill>
                  <pic:spPr>
                    <a:xfrm>
                      <a:off x="0" y="0"/>
                      <a:ext cx="2834640" cy="1478280"/>
                    </a:xfrm>
                    <a:prstGeom prst="rect">
                      <a:avLst/>
                    </a:prstGeom>
                  </pic:spPr>
                </pic:pic>
              </a:graphicData>
            </a:graphic>
          </wp:inline>
        </w:drawing>
      </w:r>
      <w:r>
        <w:rPr>
          <w:rFonts w:asciiTheme="minorHAnsi" w:hAnsiTheme="minorHAnsi" w:cstheme="minorHAnsi"/>
          <w:noProof/>
          <w:sz w:val="20"/>
          <w14:ligatures w14:val="standardContextual"/>
        </w:rPr>
        <w:drawing>
          <wp:inline distT="0" distB="0" distL="0" distR="0" wp14:anchorId="1389E458" wp14:editId="57CB6F8D">
            <wp:extent cx="2887980" cy="1485900"/>
            <wp:effectExtent l="0" t="0" r="7620" b="0"/>
            <wp:docPr id="202849360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93604" name="Imagine 2028493604"/>
                    <pic:cNvPicPr/>
                  </pic:nvPicPr>
                  <pic:blipFill>
                    <a:blip r:embed="rId10">
                      <a:extLst>
                        <a:ext uri="{28A0092B-C50C-407E-A947-70E740481C1C}">
                          <a14:useLocalDpi xmlns:a14="http://schemas.microsoft.com/office/drawing/2010/main" val="0"/>
                        </a:ext>
                      </a:extLst>
                    </a:blip>
                    <a:stretch>
                      <a:fillRect/>
                    </a:stretch>
                  </pic:blipFill>
                  <pic:spPr>
                    <a:xfrm>
                      <a:off x="0" y="0"/>
                      <a:ext cx="2887980" cy="1485900"/>
                    </a:xfrm>
                    <a:prstGeom prst="rect">
                      <a:avLst/>
                    </a:prstGeom>
                  </pic:spPr>
                </pic:pic>
              </a:graphicData>
            </a:graphic>
          </wp:inline>
        </w:drawing>
      </w:r>
    </w:p>
    <w:p w14:paraId="7F770FED" w14:textId="77777777" w:rsidR="006A3E95" w:rsidRDefault="006A3E95" w:rsidP="006A3E95">
      <w:pPr>
        <w:jc w:val="both"/>
        <w:rPr>
          <w:rFonts w:asciiTheme="minorHAnsi" w:hAnsiTheme="minorHAnsi" w:cstheme="minorHAnsi"/>
          <w:sz w:val="20"/>
        </w:rPr>
      </w:pPr>
    </w:p>
    <w:p w14:paraId="4925B4FA" w14:textId="77777777" w:rsidR="00A16623" w:rsidRPr="00A16623" w:rsidRDefault="00A16623" w:rsidP="006A3E95">
      <w:pPr>
        <w:jc w:val="both"/>
        <w:rPr>
          <w:rFonts w:asciiTheme="minorHAnsi" w:hAnsiTheme="minorHAnsi" w:cstheme="minorHAnsi"/>
          <w:sz w:val="20"/>
        </w:rPr>
      </w:pPr>
    </w:p>
    <w:p w14:paraId="0518862F" w14:textId="653E3FFE" w:rsidR="00F93C62" w:rsidRPr="00A16623" w:rsidRDefault="00F93C62" w:rsidP="00F93C62">
      <w:pPr>
        <w:rPr>
          <w:rFonts w:asciiTheme="minorHAnsi" w:hAnsiTheme="minorHAnsi" w:cstheme="minorHAnsi"/>
          <w:sz w:val="20"/>
        </w:rPr>
      </w:pPr>
      <w:r w:rsidRPr="00A16623">
        <w:rPr>
          <w:rFonts w:asciiTheme="minorHAnsi" w:hAnsiTheme="minorHAnsi" w:cstheme="minorHAnsi"/>
          <w:b/>
          <w:bCs/>
          <w:sz w:val="20"/>
        </w:rPr>
        <w:t>Tarif:</w:t>
      </w:r>
      <w:r w:rsidRPr="00A16623">
        <w:rPr>
          <w:rFonts w:asciiTheme="minorHAnsi" w:hAnsiTheme="minorHAnsi" w:cstheme="minorHAnsi"/>
          <w:sz w:val="20"/>
        </w:rPr>
        <w:t xml:space="preserve"> </w:t>
      </w:r>
      <w:r w:rsidR="007C2C69" w:rsidRPr="00A16623">
        <w:rPr>
          <w:rFonts w:asciiTheme="minorHAnsi" w:hAnsiTheme="minorHAnsi" w:cstheme="minorHAnsi"/>
          <w:i/>
          <w:iCs/>
          <w:strike/>
          <w:sz w:val="20"/>
        </w:rPr>
        <w:t>420</w:t>
      </w:r>
      <w:r w:rsidR="00A71D0B" w:rsidRPr="00A16623">
        <w:rPr>
          <w:rFonts w:asciiTheme="minorHAnsi" w:hAnsiTheme="minorHAnsi" w:cstheme="minorHAnsi"/>
          <w:b/>
          <w:bCs/>
          <w:sz w:val="20"/>
        </w:rPr>
        <w:t xml:space="preserve">  </w:t>
      </w:r>
      <w:r w:rsidR="007C2C69" w:rsidRPr="00A16623">
        <w:rPr>
          <w:rFonts w:asciiTheme="minorHAnsi" w:hAnsiTheme="minorHAnsi" w:cstheme="minorHAnsi"/>
          <w:b/>
          <w:bCs/>
          <w:color w:val="C00000"/>
          <w:sz w:val="20"/>
        </w:rPr>
        <w:t>395</w:t>
      </w:r>
      <w:r w:rsidRPr="00A16623">
        <w:rPr>
          <w:rFonts w:asciiTheme="minorHAnsi" w:hAnsiTheme="minorHAnsi" w:cstheme="minorHAnsi"/>
          <w:b/>
          <w:bCs/>
          <w:color w:val="C00000"/>
          <w:sz w:val="20"/>
        </w:rPr>
        <w:t xml:space="preserve"> euro</w:t>
      </w:r>
      <w:r w:rsidRPr="00A16623">
        <w:rPr>
          <w:rFonts w:asciiTheme="minorHAnsi" w:hAnsiTheme="minorHAnsi" w:cstheme="minorHAnsi"/>
          <w:sz w:val="20"/>
        </w:rPr>
        <w:t>/persoana, loc in camera dubla</w:t>
      </w:r>
      <w:r w:rsidR="007C2C69" w:rsidRPr="00A16623">
        <w:rPr>
          <w:rFonts w:asciiTheme="minorHAnsi" w:hAnsiTheme="minorHAnsi" w:cstheme="minorHAnsi"/>
          <w:sz w:val="20"/>
        </w:rPr>
        <w:t xml:space="preserve"> – </w:t>
      </w:r>
      <w:r w:rsidR="007C2C69" w:rsidRPr="00A16623">
        <w:rPr>
          <w:rFonts w:asciiTheme="minorHAnsi" w:hAnsiTheme="minorHAnsi" w:cstheme="minorHAnsi"/>
          <w:b/>
          <w:bCs/>
          <w:color w:val="C00000"/>
          <w:sz w:val="20"/>
        </w:rPr>
        <w:t xml:space="preserve">tariful promotional </w:t>
      </w:r>
      <w:r w:rsidR="007C2C69" w:rsidRPr="00A16623">
        <w:rPr>
          <w:rFonts w:asciiTheme="minorHAnsi" w:hAnsiTheme="minorHAnsi" w:cstheme="minorHAnsi"/>
          <w:b/>
          <w:bCs/>
          <w:sz w:val="20"/>
        </w:rPr>
        <w:t>este oferit primilor 10 turisti inscrisi</w:t>
      </w:r>
    </w:p>
    <w:p w14:paraId="21777820" w14:textId="660A476A" w:rsidR="00F93C62" w:rsidRPr="00A16623" w:rsidRDefault="00F93C62" w:rsidP="00F93C62">
      <w:pPr>
        <w:rPr>
          <w:rFonts w:asciiTheme="minorHAnsi" w:hAnsiTheme="minorHAnsi" w:cstheme="minorHAnsi"/>
          <w:sz w:val="20"/>
        </w:rPr>
      </w:pPr>
      <w:r w:rsidRPr="00A16623">
        <w:rPr>
          <w:rFonts w:asciiTheme="minorHAnsi" w:hAnsiTheme="minorHAnsi" w:cstheme="minorHAnsi"/>
          <w:sz w:val="20"/>
        </w:rPr>
        <w:t xml:space="preserve">Supliment camera single </w:t>
      </w:r>
      <w:r w:rsidR="007C2C69" w:rsidRPr="00A16623">
        <w:rPr>
          <w:rFonts w:asciiTheme="minorHAnsi" w:hAnsiTheme="minorHAnsi" w:cstheme="minorHAnsi"/>
          <w:b/>
          <w:bCs/>
          <w:sz w:val="20"/>
        </w:rPr>
        <w:t>145</w:t>
      </w:r>
      <w:r w:rsidRPr="00A16623">
        <w:rPr>
          <w:rFonts w:asciiTheme="minorHAnsi" w:hAnsiTheme="minorHAnsi" w:cstheme="minorHAnsi"/>
          <w:b/>
          <w:bCs/>
          <w:sz w:val="20"/>
        </w:rPr>
        <w:t xml:space="preserve"> euro</w:t>
      </w:r>
      <w:r w:rsidRPr="00A16623">
        <w:rPr>
          <w:rFonts w:asciiTheme="minorHAnsi" w:hAnsiTheme="minorHAnsi" w:cstheme="minorHAnsi"/>
          <w:sz w:val="20"/>
        </w:rPr>
        <w:t xml:space="preserve">; reducere a 3-a persoana in camera </w:t>
      </w:r>
      <w:r w:rsidR="007C2C69" w:rsidRPr="00A16623">
        <w:rPr>
          <w:rFonts w:asciiTheme="minorHAnsi" w:hAnsiTheme="minorHAnsi" w:cstheme="minorHAnsi"/>
          <w:b/>
          <w:bCs/>
          <w:sz w:val="20"/>
        </w:rPr>
        <w:t>110 euro</w:t>
      </w:r>
      <w:r w:rsidR="001D30BC" w:rsidRPr="00A16623">
        <w:rPr>
          <w:rFonts w:asciiTheme="minorHAnsi" w:hAnsiTheme="minorHAnsi" w:cstheme="minorHAnsi"/>
          <w:b/>
          <w:bCs/>
          <w:sz w:val="20"/>
        </w:rPr>
        <w:t xml:space="preserve"> (*)</w:t>
      </w:r>
    </w:p>
    <w:p w14:paraId="381DC132" w14:textId="711F8B61" w:rsidR="00F93C62" w:rsidRPr="00A16623" w:rsidRDefault="001D30BC" w:rsidP="006A3E95">
      <w:pPr>
        <w:jc w:val="both"/>
        <w:rPr>
          <w:rFonts w:asciiTheme="minorHAnsi" w:hAnsiTheme="minorHAnsi" w:cstheme="minorHAnsi"/>
          <w:i/>
          <w:iCs/>
          <w:sz w:val="20"/>
        </w:rPr>
      </w:pPr>
      <w:r w:rsidRPr="00A16623">
        <w:rPr>
          <w:rFonts w:asciiTheme="minorHAnsi" w:hAnsiTheme="minorHAnsi" w:cstheme="minorHAnsi"/>
          <w:i/>
          <w:iCs/>
          <w:sz w:val="20"/>
        </w:rPr>
        <w:t>(*)</w:t>
      </w:r>
      <w:r w:rsidR="007C2C69" w:rsidRPr="00A16623">
        <w:rPr>
          <w:rFonts w:asciiTheme="minorHAnsi" w:hAnsiTheme="minorHAnsi" w:cstheme="minorHAnsi"/>
          <w:i/>
          <w:iCs/>
          <w:sz w:val="20"/>
        </w:rPr>
        <w:t>Nota: hotelurile din program nu au camera cu 3 paturi; tariful de a 3-a persoana este aplicabil familiilor (2 adulti + 1 copil ori adolescent</w:t>
      </w:r>
      <w:r w:rsidR="00911B6A" w:rsidRPr="00A16623">
        <w:rPr>
          <w:rFonts w:asciiTheme="minorHAnsi" w:hAnsiTheme="minorHAnsi" w:cstheme="minorHAnsi"/>
          <w:i/>
          <w:iCs/>
          <w:sz w:val="20"/>
        </w:rPr>
        <w:t>) care accepta camera cu pat dublu plus fot</w:t>
      </w:r>
      <w:r w:rsidR="003C1C08" w:rsidRPr="00A16623">
        <w:rPr>
          <w:rFonts w:asciiTheme="minorHAnsi" w:hAnsiTheme="minorHAnsi" w:cstheme="minorHAnsi"/>
          <w:i/>
          <w:iCs/>
          <w:sz w:val="20"/>
        </w:rPr>
        <w:t>o</w:t>
      </w:r>
      <w:r w:rsidR="00911B6A" w:rsidRPr="00A16623">
        <w:rPr>
          <w:rFonts w:asciiTheme="minorHAnsi" w:hAnsiTheme="minorHAnsi" w:cstheme="minorHAnsi"/>
          <w:i/>
          <w:iCs/>
          <w:sz w:val="20"/>
        </w:rPr>
        <w:t>liu pat ori canapea extensibila</w:t>
      </w:r>
    </w:p>
    <w:p w14:paraId="0251CE97" w14:textId="77777777" w:rsidR="00911B6A" w:rsidRPr="00A16623" w:rsidRDefault="00911B6A" w:rsidP="0005280C">
      <w:pPr>
        <w:rPr>
          <w:rFonts w:asciiTheme="minorHAnsi" w:hAnsiTheme="minorHAnsi" w:cstheme="minorHAnsi"/>
          <w:sz w:val="20"/>
        </w:rPr>
      </w:pPr>
    </w:p>
    <w:p w14:paraId="7A486146" w14:textId="671CF6E1" w:rsidR="0005280C" w:rsidRPr="00A16623" w:rsidRDefault="0005280C" w:rsidP="0005280C">
      <w:pPr>
        <w:rPr>
          <w:rFonts w:asciiTheme="minorHAnsi" w:hAnsiTheme="minorHAnsi" w:cstheme="minorHAnsi"/>
          <w:sz w:val="20"/>
        </w:rPr>
      </w:pPr>
      <w:r w:rsidRPr="00A16623">
        <w:rPr>
          <w:rFonts w:asciiTheme="minorHAnsi" w:hAnsiTheme="minorHAnsi" w:cstheme="minorHAnsi"/>
          <w:b/>
          <w:bCs/>
          <w:sz w:val="20"/>
        </w:rPr>
        <w:t xml:space="preserve">Tariful </w:t>
      </w:r>
      <w:r w:rsidR="000C4B49" w:rsidRPr="00A16623">
        <w:rPr>
          <w:rFonts w:asciiTheme="minorHAnsi" w:hAnsiTheme="minorHAnsi" w:cstheme="minorHAnsi"/>
          <w:b/>
          <w:bCs/>
          <w:sz w:val="20"/>
        </w:rPr>
        <w:t xml:space="preserve">este calculat pentru minim 30 platitori si </w:t>
      </w:r>
      <w:r w:rsidRPr="00A16623">
        <w:rPr>
          <w:rFonts w:asciiTheme="minorHAnsi" w:hAnsiTheme="minorHAnsi" w:cstheme="minorHAnsi"/>
          <w:b/>
          <w:bCs/>
          <w:sz w:val="20"/>
        </w:rPr>
        <w:t>include</w:t>
      </w:r>
      <w:r w:rsidRPr="00A16623">
        <w:rPr>
          <w:rFonts w:asciiTheme="minorHAnsi" w:hAnsiTheme="minorHAnsi" w:cstheme="minorHAnsi"/>
          <w:sz w:val="20"/>
        </w:rPr>
        <w:t>:</w:t>
      </w:r>
    </w:p>
    <w:p w14:paraId="77DA60FC" w14:textId="7C159FFF" w:rsidR="00A43601" w:rsidRPr="00A16623" w:rsidRDefault="00A43601" w:rsidP="00A43601">
      <w:pPr>
        <w:jc w:val="both"/>
        <w:rPr>
          <w:rFonts w:asciiTheme="minorHAnsi" w:hAnsiTheme="minorHAnsi" w:cstheme="minorHAnsi"/>
          <w:sz w:val="20"/>
        </w:rPr>
      </w:pPr>
      <w:r w:rsidRPr="00A16623">
        <w:rPr>
          <w:rFonts w:asciiTheme="minorHAnsi" w:hAnsiTheme="minorHAnsi" w:cstheme="minorHAnsi"/>
          <w:sz w:val="20"/>
        </w:rPr>
        <w:t>-</w:t>
      </w:r>
      <w:r w:rsidR="00911B6A" w:rsidRPr="00A16623">
        <w:rPr>
          <w:rFonts w:asciiTheme="minorHAnsi" w:hAnsiTheme="minorHAnsi" w:cstheme="minorHAnsi"/>
          <w:sz w:val="20"/>
        </w:rPr>
        <w:t xml:space="preserve"> 5</w:t>
      </w:r>
      <w:r w:rsidRPr="00A16623">
        <w:rPr>
          <w:rFonts w:asciiTheme="minorHAnsi" w:hAnsiTheme="minorHAnsi" w:cstheme="minorHAnsi"/>
          <w:sz w:val="20"/>
        </w:rPr>
        <w:t xml:space="preserve"> nopti cazare cu mic dejun, </w:t>
      </w:r>
      <w:r w:rsidR="00911B6A" w:rsidRPr="00A16623">
        <w:rPr>
          <w:rFonts w:asciiTheme="minorHAnsi" w:hAnsiTheme="minorHAnsi" w:cstheme="minorHAnsi"/>
          <w:sz w:val="20"/>
        </w:rPr>
        <w:t xml:space="preserve">clasificare minim 3*: </w:t>
      </w:r>
      <w:r w:rsidR="001D30BC" w:rsidRPr="00A16623">
        <w:rPr>
          <w:rFonts w:asciiTheme="minorHAnsi" w:hAnsiTheme="minorHAnsi" w:cstheme="minorHAnsi"/>
          <w:sz w:val="20"/>
        </w:rPr>
        <w:t>1</w:t>
      </w:r>
      <w:r w:rsidR="00911B6A" w:rsidRPr="00A16623">
        <w:rPr>
          <w:rFonts w:asciiTheme="minorHAnsi" w:hAnsiTheme="minorHAnsi" w:cstheme="minorHAnsi"/>
          <w:sz w:val="20"/>
        </w:rPr>
        <w:t xml:space="preserve"> noapte in Budapesta, 3 nopti in Cracovia, </w:t>
      </w:r>
      <w:r w:rsidR="001D30BC" w:rsidRPr="00A16623">
        <w:rPr>
          <w:rFonts w:asciiTheme="minorHAnsi" w:hAnsiTheme="minorHAnsi" w:cstheme="minorHAnsi"/>
          <w:sz w:val="20"/>
        </w:rPr>
        <w:t>1</w:t>
      </w:r>
      <w:r w:rsidR="00911B6A" w:rsidRPr="00A16623">
        <w:rPr>
          <w:rFonts w:asciiTheme="minorHAnsi" w:hAnsiTheme="minorHAnsi" w:cstheme="minorHAnsi"/>
          <w:sz w:val="20"/>
        </w:rPr>
        <w:t xml:space="preserve"> noapte in Oradea</w:t>
      </w:r>
    </w:p>
    <w:p w14:paraId="0FC7997D" w14:textId="1DD57F8B" w:rsidR="00A43601" w:rsidRPr="00A16623" w:rsidRDefault="00A43601" w:rsidP="00A43601">
      <w:pPr>
        <w:jc w:val="both"/>
        <w:rPr>
          <w:rFonts w:asciiTheme="minorHAnsi" w:hAnsiTheme="minorHAnsi" w:cstheme="minorHAnsi"/>
          <w:sz w:val="20"/>
        </w:rPr>
      </w:pPr>
      <w:r w:rsidRPr="00A16623">
        <w:rPr>
          <w:rFonts w:asciiTheme="minorHAnsi" w:hAnsiTheme="minorHAnsi" w:cstheme="minorHAnsi"/>
          <w:sz w:val="20"/>
        </w:rPr>
        <w:t>-transport autocar cu plecare din Bucuresti</w:t>
      </w:r>
      <w:r w:rsidR="00911B6A" w:rsidRPr="00A16623">
        <w:rPr>
          <w:rFonts w:asciiTheme="minorHAnsi" w:hAnsiTheme="minorHAnsi" w:cstheme="minorHAnsi"/>
          <w:sz w:val="20"/>
        </w:rPr>
        <w:t xml:space="preserve"> si imbarcari din orasele specificate</w:t>
      </w:r>
    </w:p>
    <w:p w14:paraId="77580E86" w14:textId="77777777" w:rsidR="00A43601" w:rsidRPr="00A16623" w:rsidRDefault="00A43601" w:rsidP="00A43601">
      <w:pPr>
        <w:jc w:val="both"/>
        <w:rPr>
          <w:rFonts w:asciiTheme="minorHAnsi" w:hAnsiTheme="minorHAnsi" w:cstheme="minorHAnsi"/>
          <w:sz w:val="20"/>
        </w:rPr>
      </w:pPr>
      <w:r w:rsidRPr="00A16623">
        <w:rPr>
          <w:rFonts w:asciiTheme="minorHAnsi" w:hAnsiTheme="minorHAnsi" w:cstheme="minorHAnsi"/>
          <w:sz w:val="20"/>
        </w:rPr>
        <w:t>-insotitor de grup</w:t>
      </w:r>
    </w:p>
    <w:p w14:paraId="002DCB3C" w14:textId="77777777" w:rsidR="00A43601" w:rsidRPr="00A16623" w:rsidRDefault="00A43601" w:rsidP="0005280C">
      <w:pPr>
        <w:rPr>
          <w:rFonts w:asciiTheme="minorHAnsi" w:hAnsiTheme="minorHAnsi" w:cstheme="minorHAnsi"/>
          <w:sz w:val="20"/>
        </w:rPr>
      </w:pPr>
    </w:p>
    <w:p w14:paraId="125F3C08" w14:textId="77777777" w:rsidR="0005280C" w:rsidRPr="00A16623" w:rsidRDefault="0005280C" w:rsidP="003C1C08">
      <w:pPr>
        <w:jc w:val="both"/>
        <w:rPr>
          <w:rFonts w:asciiTheme="minorHAnsi" w:hAnsiTheme="minorHAnsi" w:cstheme="minorHAnsi"/>
          <w:b/>
          <w:bCs/>
          <w:sz w:val="20"/>
        </w:rPr>
      </w:pPr>
      <w:r w:rsidRPr="00A16623">
        <w:rPr>
          <w:rFonts w:asciiTheme="minorHAnsi" w:hAnsiTheme="minorHAnsi" w:cstheme="minorHAnsi"/>
          <w:b/>
          <w:bCs/>
          <w:sz w:val="20"/>
        </w:rPr>
        <w:t>Tariful nu include:</w:t>
      </w:r>
    </w:p>
    <w:p w14:paraId="25700865" w14:textId="0B72707E" w:rsidR="00A43601" w:rsidRPr="00A16623" w:rsidRDefault="00A43601" w:rsidP="003C1C08">
      <w:pPr>
        <w:jc w:val="both"/>
        <w:rPr>
          <w:rFonts w:asciiTheme="minorHAnsi" w:hAnsiTheme="minorHAnsi" w:cstheme="minorHAnsi"/>
          <w:sz w:val="20"/>
        </w:rPr>
      </w:pPr>
      <w:r w:rsidRPr="00A16623">
        <w:rPr>
          <w:rFonts w:asciiTheme="minorHAnsi" w:hAnsiTheme="minorHAnsi" w:cstheme="minorHAnsi"/>
          <w:sz w:val="20"/>
        </w:rPr>
        <w:t>-</w:t>
      </w:r>
      <w:r w:rsidR="00911B6A" w:rsidRPr="00A16623">
        <w:rPr>
          <w:rFonts w:asciiTheme="minorHAnsi" w:hAnsiTheme="minorHAnsi" w:cstheme="minorHAnsi"/>
          <w:sz w:val="20"/>
        </w:rPr>
        <w:t xml:space="preserve"> </w:t>
      </w:r>
      <w:r w:rsidRPr="00A16623">
        <w:rPr>
          <w:rFonts w:asciiTheme="minorHAnsi" w:hAnsiTheme="minorHAnsi" w:cstheme="minorHAnsi"/>
          <w:sz w:val="20"/>
        </w:rPr>
        <w:t>excursiile optionale</w:t>
      </w:r>
    </w:p>
    <w:p w14:paraId="5F13B0AA" w14:textId="336A2DF9" w:rsidR="00A43601" w:rsidRPr="00A16623" w:rsidRDefault="00A43601" w:rsidP="003C1C08">
      <w:pPr>
        <w:jc w:val="both"/>
        <w:rPr>
          <w:rFonts w:asciiTheme="minorHAnsi" w:hAnsiTheme="minorHAnsi" w:cstheme="minorHAnsi"/>
          <w:sz w:val="20"/>
        </w:rPr>
      </w:pPr>
      <w:r w:rsidRPr="00A16623">
        <w:rPr>
          <w:rFonts w:asciiTheme="minorHAnsi" w:hAnsiTheme="minorHAnsi" w:cstheme="minorHAnsi"/>
          <w:sz w:val="20"/>
        </w:rPr>
        <w:t>-</w:t>
      </w:r>
      <w:r w:rsidR="00911B6A" w:rsidRPr="00A16623">
        <w:rPr>
          <w:rFonts w:asciiTheme="minorHAnsi" w:hAnsiTheme="minorHAnsi" w:cstheme="minorHAnsi"/>
          <w:sz w:val="20"/>
        </w:rPr>
        <w:t xml:space="preserve"> </w:t>
      </w:r>
      <w:r w:rsidRPr="00A16623">
        <w:rPr>
          <w:rFonts w:asciiTheme="minorHAnsi" w:hAnsiTheme="minorHAnsi" w:cstheme="minorHAnsi"/>
          <w:sz w:val="20"/>
        </w:rPr>
        <w:t xml:space="preserve">costul intrarii la obiectivele turistice, </w:t>
      </w:r>
    </w:p>
    <w:p w14:paraId="1E5AF15C" w14:textId="262831E5" w:rsidR="003C1C08" w:rsidRPr="00A16623" w:rsidRDefault="003C1C08" w:rsidP="003C1C08">
      <w:pPr>
        <w:jc w:val="both"/>
        <w:rPr>
          <w:rFonts w:asciiTheme="minorHAnsi" w:hAnsiTheme="minorHAnsi" w:cstheme="minorHAnsi"/>
          <w:sz w:val="20"/>
        </w:rPr>
      </w:pPr>
      <w:r w:rsidRPr="00A16623">
        <w:rPr>
          <w:rFonts w:asciiTheme="minorHAnsi" w:hAnsiTheme="minorHAnsi" w:cstheme="minorHAnsi"/>
          <w:sz w:val="20"/>
        </w:rPr>
        <w:t>- taxele hoteliere (in orasele unde sunt aplicabile)</w:t>
      </w:r>
    </w:p>
    <w:p w14:paraId="32020A71" w14:textId="4E80AA8B" w:rsidR="00911B6A" w:rsidRPr="00A16623" w:rsidRDefault="00911B6A" w:rsidP="003C1C08">
      <w:pPr>
        <w:jc w:val="both"/>
        <w:rPr>
          <w:rFonts w:asciiTheme="minorHAnsi" w:hAnsiTheme="minorHAnsi" w:cstheme="minorHAnsi"/>
          <w:sz w:val="20"/>
        </w:rPr>
      </w:pPr>
      <w:r w:rsidRPr="00A16623">
        <w:rPr>
          <w:rFonts w:asciiTheme="minorHAnsi" w:hAnsiTheme="minorHAnsi" w:cstheme="minorHAnsi"/>
          <w:sz w:val="20"/>
        </w:rPr>
        <w:t>- ghizii locali pentru tururile de oras</w:t>
      </w:r>
    </w:p>
    <w:p w14:paraId="2E75485F" w14:textId="391B6AF1" w:rsidR="00A43601" w:rsidRPr="00A16623" w:rsidRDefault="00A43601" w:rsidP="003C1C08">
      <w:pPr>
        <w:jc w:val="both"/>
        <w:rPr>
          <w:rFonts w:asciiTheme="minorHAnsi" w:hAnsiTheme="minorHAnsi" w:cstheme="minorHAnsi"/>
          <w:sz w:val="20"/>
        </w:rPr>
      </w:pPr>
      <w:r w:rsidRPr="00A16623">
        <w:rPr>
          <w:rFonts w:asciiTheme="minorHAnsi" w:hAnsiTheme="minorHAnsi" w:cstheme="minorHAnsi"/>
          <w:sz w:val="20"/>
        </w:rPr>
        <w:t>-</w:t>
      </w:r>
      <w:r w:rsidR="00911B6A" w:rsidRPr="00A16623">
        <w:rPr>
          <w:rFonts w:asciiTheme="minorHAnsi" w:hAnsiTheme="minorHAnsi" w:cstheme="minorHAnsi"/>
          <w:sz w:val="20"/>
        </w:rPr>
        <w:t xml:space="preserve"> </w:t>
      </w:r>
      <w:r w:rsidRPr="00A16623">
        <w:rPr>
          <w:rFonts w:asciiTheme="minorHAnsi" w:hAnsiTheme="minorHAnsi" w:cstheme="minorHAnsi"/>
          <w:sz w:val="20"/>
        </w:rPr>
        <w:t>asigurarile medicale si storno (nu sunt obligatorii/sunt recomandate)</w:t>
      </w:r>
    </w:p>
    <w:p w14:paraId="608FDCC7" w14:textId="77777777" w:rsidR="00A43601" w:rsidRPr="00A16623" w:rsidRDefault="00A43601" w:rsidP="003C1C08">
      <w:pPr>
        <w:jc w:val="both"/>
        <w:rPr>
          <w:rFonts w:asciiTheme="minorHAnsi" w:hAnsiTheme="minorHAnsi" w:cstheme="minorHAnsi"/>
          <w:sz w:val="20"/>
        </w:rPr>
      </w:pPr>
    </w:p>
    <w:p w14:paraId="623D7DE9" w14:textId="3EEB8F77" w:rsidR="0005280C" w:rsidRPr="00A16623" w:rsidRDefault="00911B6A" w:rsidP="003C1C08">
      <w:pPr>
        <w:jc w:val="both"/>
        <w:rPr>
          <w:rFonts w:asciiTheme="minorHAnsi" w:hAnsiTheme="minorHAnsi" w:cstheme="minorHAnsi"/>
          <w:b/>
          <w:bCs/>
          <w:sz w:val="20"/>
        </w:rPr>
      </w:pPr>
      <w:r w:rsidRPr="00A16623">
        <w:rPr>
          <w:rFonts w:asciiTheme="minorHAnsi" w:hAnsiTheme="minorHAnsi" w:cstheme="minorHAnsi"/>
          <w:b/>
          <w:bCs/>
          <w:sz w:val="20"/>
        </w:rPr>
        <w:t>Nota privind e</w:t>
      </w:r>
      <w:r w:rsidR="0005280C" w:rsidRPr="00A16623">
        <w:rPr>
          <w:rFonts w:asciiTheme="minorHAnsi" w:hAnsiTheme="minorHAnsi" w:cstheme="minorHAnsi"/>
          <w:b/>
          <w:bCs/>
          <w:sz w:val="20"/>
        </w:rPr>
        <w:t>xcursii</w:t>
      </w:r>
      <w:r w:rsidR="006C3735" w:rsidRPr="00A16623">
        <w:rPr>
          <w:rFonts w:asciiTheme="minorHAnsi" w:hAnsiTheme="minorHAnsi" w:cstheme="minorHAnsi"/>
          <w:b/>
          <w:bCs/>
          <w:sz w:val="20"/>
        </w:rPr>
        <w:t>le</w:t>
      </w:r>
      <w:r w:rsidR="0005280C" w:rsidRPr="00A16623">
        <w:rPr>
          <w:rFonts w:asciiTheme="minorHAnsi" w:hAnsiTheme="minorHAnsi" w:cstheme="minorHAnsi"/>
          <w:b/>
          <w:bCs/>
          <w:sz w:val="20"/>
        </w:rPr>
        <w:t xml:space="preserve"> optionale:</w:t>
      </w:r>
    </w:p>
    <w:p w14:paraId="2DA9DB60" w14:textId="6F8DA536" w:rsidR="00911B6A" w:rsidRPr="00A16623" w:rsidRDefault="00911B6A" w:rsidP="003C1C08">
      <w:pPr>
        <w:jc w:val="both"/>
        <w:rPr>
          <w:rFonts w:asciiTheme="minorHAnsi" w:hAnsiTheme="minorHAnsi" w:cstheme="minorHAnsi"/>
          <w:sz w:val="20"/>
        </w:rPr>
      </w:pPr>
      <w:r w:rsidRPr="00A16623">
        <w:rPr>
          <w:rFonts w:asciiTheme="minorHAnsi" w:hAnsiTheme="minorHAnsi" w:cstheme="minorHAnsi"/>
          <w:sz w:val="20"/>
        </w:rPr>
        <w:t>1</w:t>
      </w:r>
      <w:r w:rsidR="00A11DC2" w:rsidRPr="00A16623">
        <w:rPr>
          <w:rFonts w:asciiTheme="minorHAnsi" w:hAnsiTheme="minorHAnsi" w:cstheme="minorHAnsi"/>
          <w:sz w:val="20"/>
        </w:rPr>
        <w:t>.</w:t>
      </w:r>
      <w:r w:rsidRPr="00A16623">
        <w:rPr>
          <w:rFonts w:asciiTheme="minorHAnsi" w:hAnsiTheme="minorHAnsi" w:cstheme="minorHAnsi"/>
          <w:sz w:val="20"/>
        </w:rPr>
        <w:t xml:space="preserve"> </w:t>
      </w:r>
      <w:r w:rsidRPr="00A16623">
        <w:rPr>
          <w:rFonts w:asciiTheme="minorHAnsi" w:hAnsiTheme="minorHAnsi" w:cstheme="minorHAnsi"/>
          <w:b/>
          <w:bCs/>
          <w:sz w:val="20"/>
        </w:rPr>
        <w:t>Auschwitz – Birkenau</w:t>
      </w:r>
      <w:r w:rsidRPr="00A16623">
        <w:rPr>
          <w:rFonts w:asciiTheme="minorHAnsi" w:hAnsiTheme="minorHAnsi" w:cstheme="minorHAnsi"/>
          <w:sz w:val="20"/>
        </w:rPr>
        <w:t>: programul se poate efectua cu minim 20, max 30 turisti; include transport cu autocar, vizita site-ului cu ghid local, insotitor de grup; cost cca 30-35 euro/pers, functie de nr de participanti. Intrucat rezervarea biletelor si a ghidului local trebuie facuta</w:t>
      </w:r>
      <w:r w:rsidR="000C4B49" w:rsidRPr="00A16623">
        <w:rPr>
          <w:rFonts w:asciiTheme="minorHAnsi" w:hAnsiTheme="minorHAnsi" w:cstheme="minorHAnsi"/>
          <w:sz w:val="20"/>
        </w:rPr>
        <w:t xml:space="preserve"> in avans, cu suficient timp inainte pentru securizarea slotului orar, recomandam manifestarea optiunii odata cu plata ultimei transe a costului programului.</w:t>
      </w:r>
    </w:p>
    <w:p w14:paraId="1AA72730" w14:textId="56C5D7EE" w:rsidR="000C4B49" w:rsidRPr="00A16623" w:rsidRDefault="000C4B49" w:rsidP="003C1C08">
      <w:pPr>
        <w:jc w:val="both"/>
        <w:rPr>
          <w:rFonts w:asciiTheme="minorHAnsi" w:hAnsiTheme="minorHAnsi" w:cstheme="minorHAnsi"/>
          <w:sz w:val="20"/>
        </w:rPr>
      </w:pPr>
      <w:r w:rsidRPr="00A16623">
        <w:rPr>
          <w:rFonts w:asciiTheme="minorHAnsi" w:hAnsiTheme="minorHAnsi" w:cstheme="minorHAnsi"/>
          <w:sz w:val="20"/>
        </w:rPr>
        <w:t>2</w:t>
      </w:r>
      <w:r w:rsidR="00A11DC2" w:rsidRPr="00A16623">
        <w:rPr>
          <w:rFonts w:asciiTheme="minorHAnsi" w:hAnsiTheme="minorHAnsi" w:cstheme="minorHAnsi"/>
          <w:sz w:val="20"/>
        </w:rPr>
        <w:t>.</w:t>
      </w:r>
      <w:r w:rsidRPr="00A16623">
        <w:rPr>
          <w:rFonts w:asciiTheme="minorHAnsi" w:hAnsiTheme="minorHAnsi" w:cstheme="minorHAnsi"/>
          <w:sz w:val="20"/>
        </w:rPr>
        <w:t xml:space="preserve"> </w:t>
      </w:r>
      <w:r w:rsidRPr="00A16623">
        <w:rPr>
          <w:rFonts w:asciiTheme="minorHAnsi" w:hAnsiTheme="minorHAnsi" w:cstheme="minorHAnsi"/>
          <w:b/>
          <w:bCs/>
          <w:sz w:val="20"/>
        </w:rPr>
        <w:t>Mina de sare Wieliczka</w:t>
      </w:r>
      <w:r w:rsidRPr="00A16623">
        <w:rPr>
          <w:rFonts w:asciiTheme="minorHAnsi" w:hAnsiTheme="minorHAnsi" w:cstheme="minorHAnsi"/>
          <w:sz w:val="20"/>
        </w:rPr>
        <w:t>: programul se poate realiza cu minim 25, max 40 turisti; include transport cu autocar, vizita salinei cu ghid local, insotitor de grup; cost cca 50 euro/pers, functie de nr de participant</w:t>
      </w:r>
      <w:r w:rsidR="003C1C08" w:rsidRPr="00A16623">
        <w:rPr>
          <w:rFonts w:asciiTheme="minorHAnsi" w:hAnsiTheme="minorHAnsi" w:cstheme="minorHAnsi"/>
          <w:sz w:val="20"/>
        </w:rPr>
        <w:t>i</w:t>
      </w:r>
      <w:r w:rsidRPr="00A16623">
        <w:rPr>
          <w:rFonts w:asciiTheme="minorHAnsi" w:hAnsiTheme="minorHAnsi" w:cstheme="minorHAnsi"/>
          <w:sz w:val="20"/>
        </w:rPr>
        <w:t>; reducere 5</w:t>
      </w:r>
      <w:r w:rsidR="00A11DC2" w:rsidRPr="00A16623">
        <w:rPr>
          <w:rFonts w:asciiTheme="minorHAnsi" w:hAnsiTheme="minorHAnsi" w:cstheme="minorHAnsi"/>
          <w:sz w:val="20"/>
        </w:rPr>
        <w:t xml:space="preserve"> </w:t>
      </w:r>
      <w:r w:rsidRPr="00A16623">
        <w:rPr>
          <w:rFonts w:asciiTheme="minorHAnsi" w:hAnsiTheme="minorHAnsi" w:cstheme="minorHAnsi"/>
          <w:sz w:val="20"/>
        </w:rPr>
        <w:t>euro pentru elevi, studenti si seniori peste 65 ani daca se prezinta act doveditor. Si in acest caz este necesara rezervarea slotului orar cu suficient timp in avans, motiv pentru care recomandam manifestarea optiunii de participare odata cu plata ultimei transe a costului programului.</w:t>
      </w:r>
    </w:p>
    <w:p w14:paraId="215DA70E" w14:textId="77777777" w:rsidR="00911B6A" w:rsidRPr="00A16623" w:rsidRDefault="00911B6A" w:rsidP="003C1C08">
      <w:pPr>
        <w:jc w:val="both"/>
        <w:rPr>
          <w:rFonts w:asciiTheme="minorHAnsi" w:hAnsiTheme="minorHAnsi" w:cstheme="minorHAnsi"/>
          <w:sz w:val="20"/>
        </w:rPr>
      </w:pPr>
    </w:p>
    <w:p w14:paraId="162CAC7B" w14:textId="77777777" w:rsidR="00911B6A" w:rsidRPr="00A16623" w:rsidRDefault="00911B6A" w:rsidP="003C1C08">
      <w:pPr>
        <w:jc w:val="both"/>
        <w:rPr>
          <w:rFonts w:asciiTheme="minorHAnsi" w:hAnsiTheme="minorHAnsi" w:cstheme="minorHAnsi"/>
          <w:sz w:val="20"/>
        </w:rPr>
      </w:pPr>
    </w:p>
    <w:p w14:paraId="2842C60E" w14:textId="7EF9A66A" w:rsidR="00F93C62" w:rsidRPr="00A16623" w:rsidRDefault="0005280C" w:rsidP="003C1C08">
      <w:pPr>
        <w:jc w:val="both"/>
        <w:rPr>
          <w:rFonts w:asciiTheme="minorHAnsi" w:hAnsiTheme="minorHAnsi" w:cstheme="minorHAnsi"/>
          <w:sz w:val="20"/>
        </w:rPr>
      </w:pPr>
      <w:r w:rsidRPr="00A16623">
        <w:rPr>
          <w:rFonts w:asciiTheme="minorHAnsi" w:hAnsiTheme="minorHAnsi" w:cstheme="minorHAnsi"/>
          <w:b/>
          <w:bCs/>
          <w:sz w:val="20"/>
        </w:rPr>
        <w:t>Conditii de plata</w:t>
      </w:r>
      <w:r w:rsidRPr="00A16623">
        <w:rPr>
          <w:rFonts w:asciiTheme="minorHAnsi" w:hAnsiTheme="minorHAnsi" w:cstheme="minorHAnsi"/>
          <w:sz w:val="20"/>
        </w:rPr>
        <w:t xml:space="preserve">: </w:t>
      </w:r>
      <w:r w:rsidR="003C1C08" w:rsidRPr="00A16623">
        <w:rPr>
          <w:rFonts w:asciiTheme="minorHAnsi" w:hAnsiTheme="minorHAnsi" w:cstheme="minorHAnsi"/>
          <w:sz w:val="20"/>
        </w:rPr>
        <w:t>avans 100 euro/persoana la rezervare, non-refundable in caz de anulare; difere</w:t>
      </w:r>
      <w:r w:rsidR="00A11DC2" w:rsidRPr="00A16623">
        <w:rPr>
          <w:rFonts w:asciiTheme="minorHAnsi" w:hAnsiTheme="minorHAnsi" w:cstheme="minorHAnsi"/>
          <w:sz w:val="20"/>
        </w:rPr>
        <w:t>n</w:t>
      </w:r>
      <w:r w:rsidR="003C1C08" w:rsidRPr="00A16623">
        <w:rPr>
          <w:rFonts w:asciiTheme="minorHAnsi" w:hAnsiTheme="minorHAnsi" w:cstheme="minorHAnsi"/>
          <w:sz w:val="20"/>
        </w:rPr>
        <w:t>ta pana la 14.08.2026</w:t>
      </w:r>
    </w:p>
    <w:p w14:paraId="0A9D0EFA" w14:textId="77777777" w:rsidR="003C1C08" w:rsidRPr="00A16623" w:rsidRDefault="003C1C08" w:rsidP="003C1C08">
      <w:pPr>
        <w:jc w:val="both"/>
        <w:rPr>
          <w:rFonts w:asciiTheme="minorHAnsi" w:hAnsiTheme="minorHAnsi" w:cstheme="minorHAnsi"/>
          <w:sz w:val="20"/>
        </w:rPr>
      </w:pPr>
    </w:p>
    <w:p w14:paraId="74F1BDFE" w14:textId="79340873" w:rsidR="0005280C" w:rsidRPr="00A16623" w:rsidRDefault="0005280C" w:rsidP="003C1C08">
      <w:pPr>
        <w:jc w:val="both"/>
        <w:rPr>
          <w:rFonts w:asciiTheme="minorHAnsi" w:hAnsiTheme="minorHAnsi" w:cstheme="minorHAnsi"/>
          <w:sz w:val="20"/>
        </w:rPr>
      </w:pPr>
      <w:r w:rsidRPr="00A16623">
        <w:rPr>
          <w:rFonts w:asciiTheme="minorHAnsi" w:hAnsiTheme="minorHAnsi" w:cstheme="minorHAnsi"/>
          <w:b/>
          <w:bCs/>
          <w:sz w:val="20"/>
        </w:rPr>
        <w:t>Penalizari in caz de anulare</w:t>
      </w:r>
      <w:r w:rsidRPr="00A16623">
        <w:rPr>
          <w:rFonts w:asciiTheme="minorHAnsi" w:hAnsiTheme="minorHAnsi" w:cstheme="minorHAnsi"/>
          <w:sz w:val="20"/>
        </w:rPr>
        <w:t>:</w:t>
      </w:r>
      <w:r w:rsidR="003C1C08" w:rsidRPr="00A16623">
        <w:rPr>
          <w:rFonts w:asciiTheme="minorHAnsi" w:hAnsiTheme="minorHAnsi" w:cstheme="minorHAnsi"/>
          <w:sz w:val="20"/>
        </w:rPr>
        <w:t xml:space="preserve"> 100 euro/persoana pana la 14.08.2026, 200</w:t>
      </w:r>
      <w:r w:rsidR="00A11DC2" w:rsidRPr="00A16623">
        <w:rPr>
          <w:rFonts w:asciiTheme="minorHAnsi" w:hAnsiTheme="minorHAnsi" w:cstheme="minorHAnsi"/>
          <w:sz w:val="20"/>
        </w:rPr>
        <w:t xml:space="preserve"> euro</w:t>
      </w:r>
      <w:r w:rsidR="003C1C08" w:rsidRPr="00A16623">
        <w:rPr>
          <w:rFonts w:asciiTheme="minorHAnsi" w:hAnsiTheme="minorHAnsi" w:cstheme="minorHAnsi"/>
          <w:sz w:val="20"/>
        </w:rPr>
        <w:t>/persoana</w:t>
      </w:r>
      <w:r w:rsidR="00A11DC2" w:rsidRPr="00A16623">
        <w:rPr>
          <w:rFonts w:asciiTheme="minorHAnsi" w:hAnsiTheme="minorHAnsi" w:cstheme="minorHAnsi"/>
          <w:sz w:val="20"/>
        </w:rPr>
        <w:t xml:space="preserve"> </w:t>
      </w:r>
      <w:r w:rsidR="003C1C08" w:rsidRPr="00A16623">
        <w:rPr>
          <w:rFonts w:asciiTheme="minorHAnsi" w:hAnsiTheme="minorHAnsi" w:cstheme="minorHAnsi"/>
          <w:sz w:val="20"/>
        </w:rPr>
        <w:t>pana la 31.08.2026, 100% incepand cu 1.09.2026 sau in caz de neprezentare la imbarcare</w:t>
      </w:r>
      <w:r w:rsidR="00B672C4" w:rsidRPr="00A16623">
        <w:rPr>
          <w:rFonts w:asciiTheme="minorHAnsi" w:hAnsiTheme="minorHAnsi" w:cstheme="minorHAnsi"/>
          <w:sz w:val="20"/>
        </w:rPr>
        <w:t>.</w:t>
      </w:r>
    </w:p>
    <w:p w14:paraId="7ADA63C7" w14:textId="2732BE8F" w:rsidR="00B672C4" w:rsidRPr="00A16623" w:rsidRDefault="00B672C4" w:rsidP="003C1C08">
      <w:pPr>
        <w:jc w:val="both"/>
        <w:rPr>
          <w:rFonts w:asciiTheme="minorHAnsi" w:hAnsiTheme="minorHAnsi" w:cstheme="minorHAnsi"/>
          <w:sz w:val="20"/>
        </w:rPr>
      </w:pPr>
      <w:r w:rsidRPr="00A16623">
        <w:rPr>
          <w:rFonts w:asciiTheme="minorHAnsi" w:hAnsiTheme="minorHAnsi" w:cstheme="minorHAnsi"/>
          <w:color w:val="000000"/>
          <w:sz w:val="20"/>
        </w:rPr>
        <w:t>Se accepta modificari de nume care nu schimba structura camerei/camerelor rezervate, pana cu 5 zile inaintea plecarii</w:t>
      </w:r>
    </w:p>
    <w:sectPr w:rsidR="00B672C4" w:rsidRPr="00A16623" w:rsidSect="00A16623">
      <w:pgSz w:w="12240" w:h="15840"/>
      <w:pgMar w:top="900" w:right="540"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95"/>
    <w:rsid w:val="00036EA1"/>
    <w:rsid w:val="0005280C"/>
    <w:rsid w:val="000548CE"/>
    <w:rsid w:val="00071CE6"/>
    <w:rsid w:val="000C4B49"/>
    <w:rsid w:val="00143B01"/>
    <w:rsid w:val="001835B5"/>
    <w:rsid w:val="001D30BC"/>
    <w:rsid w:val="00233AED"/>
    <w:rsid w:val="002823F5"/>
    <w:rsid w:val="003C1C08"/>
    <w:rsid w:val="00450E10"/>
    <w:rsid w:val="005223F4"/>
    <w:rsid w:val="00553894"/>
    <w:rsid w:val="00603A07"/>
    <w:rsid w:val="006A3E95"/>
    <w:rsid w:val="006C18D2"/>
    <w:rsid w:val="006C3735"/>
    <w:rsid w:val="007346B9"/>
    <w:rsid w:val="00765E97"/>
    <w:rsid w:val="007A7370"/>
    <w:rsid w:val="007C2C69"/>
    <w:rsid w:val="007E583D"/>
    <w:rsid w:val="00813086"/>
    <w:rsid w:val="00911B6A"/>
    <w:rsid w:val="00A11DC2"/>
    <w:rsid w:val="00A16623"/>
    <w:rsid w:val="00A2087E"/>
    <w:rsid w:val="00A43601"/>
    <w:rsid w:val="00A71D0B"/>
    <w:rsid w:val="00AE2959"/>
    <w:rsid w:val="00B06967"/>
    <w:rsid w:val="00B46A92"/>
    <w:rsid w:val="00B672C4"/>
    <w:rsid w:val="00C41628"/>
    <w:rsid w:val="00C44066"/>
    <w:rsid w:val="00E31A9E"/>
    <w:rsid w:val="00F73B98"/>
    <w:rsid w:val="00F82EA7"/>
    <w:rsid w:val="00F87539"/>
    <w:rsid w:val="00F93C62"/>
    <w:rsid w:val="00FC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F8F2"/>
  <w15:chartTrackingRefBased/>
  <w15:docId w15:val="{40C9608A-2DB1-48B7-9821-94428578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E95"/>
    <w:pPr>
      <w:widowControl w:val="0"/>
      <w:suppressAutoHyphens/>
      <w:spacing w:after="0" w:line="240" w:lineRule="auto"/>
    </w:pPr>
    <w:rPr>
      <w:rFonts w:ascii="Times New Roman" w:eastAsia="Times New Roman" w:hAnsi="Times New Roman" w:cs="Times New Roman"/>
      <w:kern w:val="0"/>
      <w:sz w:val="24"/>
      <w:szCs w:val="20"/>
      <w14:ligatures w14:val="none"/>
    </w:rPr>
  </w:style>
  <w:style w:type="paragraph" w:styleId="Titlu1">
    <w:name w:val="heading 1"/>
    <w:basedOn w:val="Normal"/>
    <w:next w:val="Normal"/>
    <w:link w:val="Titlu1Caracter"/>
    <w:uiPriority w:val="9"/>
    <w:qFormat/>
    <w:rsid w:val="006A3E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6A3E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6A3E95"/>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6A3E95"/>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6A3E95"/>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6A3E95"/>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A3E95"/>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A3E95"/>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A3E95"/>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A3E95"/>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6A3E95"/>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6A3E95"/>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6A3E95"/>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6A3E95"/>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6A3E9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A3E9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A3E9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A3E95"/>
    <w:rPr>
      <w:rFonts w:eastAsiaTheme="majorEastAsia" w:cstheme="majorBidi"/>
      <w:color w:val="272727" w:themeColor="text1" w:themeTint="D8"/>
    </w:rPr>
  </w:style>
  <w:style w:type="paragraph" w:styleId="Titlu">
    <w:name w:val="Title"/>
    <w:basedOn w:val="Normal"/>
    <w:next w:val="Normal"/>
    <w:link w:val="TitluCaracter"/>
    <w:uiPriority w:val="10"/>
    <w:qFormat/>
    <w:rsid w:val="006A3E9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A3E9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A3E95"/>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A3E9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A3E95"/>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A3E95"/>
    <w:rPr>
      <w:i/>
      <w:iCs/>
      <w:color w:val="404040" w:themeColor="text1" w:themeTint="BF"/>
    </w:rPr>
  </w:style>
  <w:style w:type="paragraph" w:styleId="Listparagraf">
    <w:name w:val="List Paragraph"/>
    <w:basedOn w:val="Normal"/>
    <w:uiPriority w:val="34"/>
    <w:qFormat/>
    <w:rsid w:val="006A3E95"/>
    <w:pPr>
      <w:ind w:left="720"/>
      <w:contextualSpacing/>
    </w:pPr>
  </w:style>
  <w:style w:type="character" w:styleId="Accentuareintens">
    <w:name w:val="Intense Emphasis"/>
    <w:basedOn w:val="Fontdeparagrafimplicit"/>
    <w:uiPriority w:val="21"/>
    <w:qFormat/>
    <w:rsid w:val="006A3E95"/>
    <w:rPr>
      <w:i/>
      <w:iCs/>
      <w:color w:val="365F91" w:themeColor="accent1" w:themeShade="BF"/>
    </w:rPr>
  </w:style>
  <w:style w:type="paragraph" w:styleId="Citatintens">
    <w:name w:val="Intense Quote"/>
    <w:basedOn w:val="Normal"/>
    <w:next w:val="Normal"/>
    <w:link w:val="CitatintensCaracter"/>
    <w:uiPriority w:val="30"/>
    <w:qFormat/>
    <w:rsid w:val="006A3E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6A3E95"/>
    <w:rPr>
      <w:i/>
      <w:iCs/>
      <w:color w:val="365F91" w:themeColor="accent1" w:themeShade="BF"/>
    </w:rPr>
  </w:style>
  <w:style w:type="character" w:styleId="Referireintens">
    <w:name w:val="Intense Reference"/>
    <w:basedOn w:val="Fontdeparagrafimplicit"/>
    <w:uiPriority w:val="32"/>
    <w:qFormat/>
    <w:rsid w:val="006A3E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g"/><Relationship Id="rId4" Type="http://schemas.openxmlformats.org/officeDocument/2006/relationships/image" Target="media/image1.jpe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889</Words>
  <Characters>5071</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41</cp:revision>
  <dcterms:created xsi:type="dcterms:W3CDTF">2026-05-08T09:33:00Z</dcterms:created>
  <dcterms:modified xsi:type="dcterms:W3CDTF">2026-05-11T12:11:00Z</dcterms:modified>
</cp:coreProperties>
</file>